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76431" w14:textId="77777777" w:rsidR="004448B9" w:rsidRP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right"/>
        <w:rPr>
          <w:rStyle w:val="Teksttreci6"/>
          <w:rFonts w:cstheme="minorHAnsi"/>
          <w:bCs/>
          <w:color w:val="000000"/>
          <w:sz w:val="24"/>
          <w:szCs w:val="22"/>
        </w:rPr>
      </w:pPr>
      <w:r w:rsidRPr="004448B9">
        <w:rPr>
          <w:rStyle w:val="Teksttreci6"/>
          <w:rFonts w:cstheme="minorHAnsi"/>
          <w:bCs/>
          <w:color w:val="000000"/>
          <w:sz w:val="24"/>
          <w:szCs w:val="22"/>
        </w:rPr>
        <w:t>Załącznik nr 1</w:t>
      </w:r>
    </w:p>
    <w:p w14:paraId="7CCB7C1F" w14:textId="77777777" w:rsidR="004448B9" w:rsidRDefault="004448B9" w:rsidP="004448B9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6"/>
          <w:rFonts w:cstheme="minorHAnsi"/>
          <w:bCs/>
          <w:color w:val="000000"/>
          <w:sz w:val="28"/>
          <w:szCs w:val="22"/>
        </w:rPr>
      </w:pPr>
    </w:p>
    <w:p w14:paraId="2565A6AD" w14:textId="77777777" w:rsidR="00C64FC8" w:rsidRPr="00A63E9A" w:rsidRDefault="00C64FC8" w:rsidP="00C64FC8">
      <w:pPr>
        <w:rPr>
          <w:b/>
          <w:sz w:val="28"/>
          <w:szCs w:val="28"/>
        </w:rPr>
      </w:pPr>
      <w:r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          </w:t>
      </w:r>
      <w:r w:rsidR="00090F4B" w:rsidRPr="00A63E9A">
        <w:rPr>
          <w:rStyle w:val="Teksttreci6"/>
          <w:rFonts w:cstheme="minorHAnsi"/>
          <w:b w:val="0"/>
          <w:color w:val="000000"/>
          <w:sz w:val="28"/>
          <w:szCs w:val="28"/>
        </w:rPr>
        <w:t>Klauzula informacyjna dla osób biorących udział w szkoleniu</w:t>
      </w:r>
      <w:r w:rsidR="004F68F6" w:rsidRPr="00A63E9A">
        <w:rPr>
          <w:rStyle w:val="Teksttreci6"/>
          <w:rFonts w:cstheme="minorHAnsi"/>
          <w:b w:val="0"/>
          <w:color w:val="000000"/>
          <w:sz w:val="28"/>
          <w:szCs w:val="28"/>
        </w:rPr>
        <w:t xml:space="preserve"> </w:t>
      </w:r>
    </w:p>
    <w:p w14:paraId="1CEC7EF8" w14:textId="77777777" w:rsidR="00B55DF7" w:rsidRDefault="00B55DF7" w:rsidP="00B55DF7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55DF7">
        <w:rPr>
          <w:b/>
          <w:sz w:val="28"/>
          <w:szCs w:val="28"/>
        </w:rPr>
        <w:t>Podstawa wymiaru zasiłków przysługujących ubezpieczonym zatrudnionym na podstawie umowy zlecenia.</w:t>
      </w:r>
    </w:p>
    <w:p w14:paraId="79E20DEB" w14:textId="2AB92C7D" w:rsidR="00090F4B" w:rsidRPr="00090F4B" w:rsidRDefault="00090F4B" w:rsidP="009E7352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Zgodnie z art. 13 rozporządzenia Parlamentu Europejskiego i Rady (UE) 2016/679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z dnia 27 kwietnia 2016 r. w sprawie ochrony osób fizycznych w związku </w:t>
      </w:r>
      <w:r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z przetwarzaniem danych osobowych i w sprawie swobodnego przepływu takich danych oraz uchylenia dyrektywy 95/46/WE (ogólne rozporządzenie o ochronie danych) (Dz. Urz. UE L 119 z 04.05.2016, str. 1), dalej „RODO", informujemy, że:</w:t>
      </w:r>
    </w:p>
    <w:p w14:paraId="703CF79D" w14:textId="77777777" w:rsidR="000F420A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Style w:val="Teksttreci2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Administratorem Pani/Pana danych osobowych jest Zakład Ubezpieczeń Społecznych (ZUS) - Centrala: ul. Szamocka 3, 5, 01-748 Warszawa.</w:t>
      </w:r>
    </w:p>
    <w:p w14:paraId="6DF43CFD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(imię, nazwisko, nazwa płatnika składek, adres mailowy) przetwarzamy na podstawie art. 6 ust. 1 lit a) RODO, tj. udzielonej przez Panią/Pana zgody.</w:t>
      </w:r>
    </w:p>
    <w:p w14:paraId="4DD4B8F6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Podanie przez Panią/Pana danych osobowych jest nieobowiązkowe, jednak niezbędne do wzięcia udziału w szkoleniu.</w:t>
      </w:r>
    </w:p>
    <w:p w14:paraId="74C8835D" w14:textId="77777777" w:rsidR="00EC7C21" w:rsidRPr="00B15988" w:rsidRDefault="00090F4B" w:rsidP="00EC7C21">
      <w:pPr>
        <w:spacing w:before="100" w:beforeAutospacing="1" w:after="100" w:afterAutospacing="1"/>
        <w:rPr>
          <w:b/>
          <w:bCs/>
          <w:i/>
          <w:iCs/>
          <w:color w:val="1F497D" w:themeColor="dark2"/>
          <w:sz w:val="24"/>
          <w:szCs w:val="24"/>
          <w:lang w:eastAsia="pl-PL"/>
        </w:rPr>
      </w:pPr>
      <w:r w:rsidRPr="00B15988">
        <w:rPr>
          <w:rStyle w:val="Teksttreci2"/>
          <w:rFonts w:cstheme="minorHAnsi"/>
          <w:color w:val="000000"/>
          <w:sz w:val="24"/>
          <w:szCs w:val="24"/>
        </w:rPr>
        <w:t>Pani/Pana dane osobowe będą przetwarzane w celu przeprowadzenia szkolenia</w:t>
      </w:r>
      <w:r w:rsidR="004B1977" w:rsidRPr="00B15988">
        <w:rPr>
          <w:b/>
          <w:bCs/>
          <w:i/>
          <w:iCs/>
          <w:color w:val="1F497D" w:themeColor="dark2"/>
          <w:sz w:val="24"/>
          <w:szCs w:val="24"/>
          <w:lang w:eastAsia="pl-PL"/>
        </w:rPr>
        <w:t xml:space="preserve"> </w:t>
      </w:r>
    </w:p>
    <w:p w14:paraId="4B648A5C" w14:textId="77777777" w:rsidR="009E7B40" w:rsidRPr="00B66D7D" w:rsidRDefault="00CD4A68" w:rsidP="00EC7C21">
      <w:pPr>
        <w:spacing w:before="100" w:beforeAutospacing="1" w:after="100" w:afterAutospacing="1"/>
        <w:rPr>
          <w:iCs/>
          <w:color w:val="002060"/>
          <w:sz w:val="24"/>
          <w:szCs w:val="24"/>
          <w:lang w:eastAsia="pl-PL"/>
        </w:rPr>
      </w:pPr>
      <w:r w:rsidRPr="00B66D7D">
        <w:rPr>
          <w:sz w:val="24"/>
          <w:szCs w:val="24"/>
        </w:rPr>
        <w:t>Zasady ustalania podstawy wymiaru zasiłków</w:t>
      </w:r>
      <w:r w:rsidR="00B15988" w:rsidRPr="00B66D7D">
        <w:rPr>
          <w:iCs/>
          <w:color w:val="002060"/>
          <w:sz w:val="24"/>
          <w:szCs w:val="24"/>
          <w:lang w:eastAsia="pl-PL"/>
        </w:rPr>
        <w:t xml:space="preserve"> </w:t>
      </w:r>
    </w:p>
    <w:p w14:paraId="6B1CC3C3" w14:textId="77777777" w:rsidR="00090F4B" w:rsidRPr="00F53461" w:rsidRDefault="00090F4B" w:rsidP="00EC7C21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F53461">
        <w:rPr>
          <w:rStyle w:val="Teksttreci2"/>
          <w:rFonts w:cstheme="minorHAnsi"/>
          <w:color w:val="000000"/>
          <w:sz w:val="24"/>
          <w:szCs w:val="24"/>
        </w:rPr>
        <w:t>Pani/Pana dane osobowe będą przetwarzane wyłącznie w zakresie związanym z realizacją powyższych celów. Nie udostępniamy Pani/Pana danych innym odbiorcom oprócz podmiotów upoważnionych na podstawie przepisów prawa.</w:t>
      </w:r>
    </w:p>
    <w:p w14:paraId="498EEF99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Dane osobowe mogą zostać udostępnione także podmiotom (np. dostawcom systemów informatycznych), z którymi współpracuje administrator i podmioty te świadczą dla niego usługi.</w:t>
      </w:r>
    </w:p>
    <w:p w14:paraId="0B8A9FD2" w14:textId="77777777" w:rsidR="00090F4B" w:rsidRPr="00090F4B" w:rsidRDefault="00090F4B" w:rsidP="00090F4B">
      <w:pPr>
        <w:pStyle w:val="Teksttreci21"/>
        <w:numPr>
          <w:ilvl w:val="0"/>
          <w:numId w:val="4"/>
        </w:numPr>
        <w:shd w:val="clear" w:color="auto" w:fill="auto"/>
        <w:tabs>
          <w:tab w:val="left" w:pos="44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będą przechowywane:</w:t>
      </w:r>
    </w:p>
    <w:p w14:paraId="6021E998" w14:textId="2F0C005F" w:rsidR="004F68F6" w:rsidRPr="004F68F6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hanging="283"/>
        <w:rPr>
          <w:rStyle w:val="Teksttreci2"/>
          <w:rFonts w:cstheme="minorHAnsi"/>
          <w:sz w:val="24"/>
          <w:szCs w:val="24"/>
          <w:shd w:val="clear" w:color="auto" w:fill="auto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przez okres </w:t>
      </w:r>
      <w:r w:rsidR="0085336F">
        <w:rPr>
          <w:rStyle w:val="Teksttreci2"/>
          <w:rFonts w:cstheme="minorHAnsi"/>
          <w:color w:val="000000"/>
          <w:sz w:val="24"/>
          <w:szCs w:val="24"/>
        </w:rPr>
        <w:t>5 lat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 licząc od dnia </w:t>
      </w:r>
      <w:r w:rsidR="00DD6CBB">
        <w:rPr>
          <w:rStyle w:val="Teksttreci2"/>
          <w:rFonts w:cstheme="minorHAnsi"/>
          <w:b/>
          <w:color w:val="000000"/>
          <w:sz w:val="24"/>
          <w:szCs w:val="24"/>
        </w:rPr>
        <w:t>18</w:t>
      </w:r>
      <w:r w:rsidR="00647F68">
        <w:rPr>
          <w:rStyle w:val="Teksttreci2"/>
          <w:rFonts w:cstheme="minorHAnsi"/>
          <w:b/>
          <w:color w:val="000000"/>
          <w:sz w:val="24"/>
          <w:szCs w:val="24"/>
        </w:rPr>
        <w:t>.09.2026</w:t>
      </w:r>
      <w:r w:rsidR="003E58A6">
        <w:rPr>
          <w:rStyle w:val="Teksttreci2"/>
          <w:rFonts w:cstheme="minorHAnsi"/>
          <w:b/>
          <w:color w:val="000000"/>
          <w:sz w:val="24"/>
          <w:szCs w:val="24"/>
        </w:rPr>
        <w:t xml:space="preserve"> </w:t>
      </w:r>
      <w:r w:rsidR="000E3ED0" w:rsidRPr="00316D5C">
        <w:rPr>
          <w:rStyle w:val="Teksttreci2"/>
          <w:rFonts w:cstheme="minorHAnsi"/>
          <w:b/>
          <w:color w:val="000000"/>
          <w:sz w:val="24"/>
          <w:szCs w:val="24"/>
        </w:rPr>
        <w:t>r.</w:t>
      </w:r>
      <w:r w:rsidR="000E3ED0" w:rsidRPr="000E3ED0">
        <w:rPr>
          <w:rStyle w:val="Teksttreci2"/>
          <w:rFonts w:cstheme="minorHAnsi"/>
          <w:b/>
          <w:i/>
          <w:color w:val="000000"/>
          <w:sz w:val="24"/>
          <w:szCs w:val="24"/>
        </w:rPr>
        <w:t xml:space="preserve">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t>co jest związane z</w:t>
      </w:r>
      <w:r>
        <w:rPr>
          <w:rStyle w:val="Teksttreci2"/>
          <w:rFonts w:cstheme="minorHAnsi"/>
          <w:color w:val="000000"/>
          <w:sz w:val="24"/>
          <w:szCs w:val="24"/>
        </w:rPr>
        <w:t xml:space="preserve"> </w:t>
      </w:r>
    </w:p>
    <w:p w14:paraId="100B4FCD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czasem trwania szkolenia,</w:t>
      </w:r>
    </w:p>
    <w:p w14:paraId="1D012E50" w14:textId="77777777" w:rsidR="00090F4B" w:rsidRPr="00090F4B" w:rsidRDefault="00090F4B" w:rsidP="004F68F6">
      <w:pPr>
        <w:pStyle w:val="Teksttreci21"/>
        <w:numPr>
          <w:ilvl w:val="0"/>
          <w:numId w:val="7"/>
        </w:numPr>
        <w:shd w:val="clear" w:color="auto" w:fill="auto"/>
        <w:tabs>
          <w:tab w:val="left" w:pos="993"/>
        </w:tabs>
        <w:spacing w:line="360" w:lineRule="auto"/>
        <w:ind w:left="993" w:right="20" w:hanging="284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okresem niezbędnym do wykonania przez administratora obowiązków wynikających z przepisów prawa, w tym czas określony dla poszczególnych </w:t>
      </w: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 xml:space="preserve">symboli kategorii archiwalnej, którym jest oznaczona dokumentacja zgromadzona w ZUS zgodnie z Jednolitym Rzeczowym Wykazie Akt Zakładu Ubezpieczeń Społecznych opracowanym na podstawie rozporządzenia Ministra Kultury i Dziedzictwa Narodowego z dnia 20 października 2015 r. </w:t>
      </w:r>
      <w:r w:rsidR="004F68F6">
        <w:rPr>
          <w:rStyle w:val="Teksttreci2"/>
          <w:rFonts w:cstheme="minorHAnsi"/>
          <w:color w:val="000000"/>
          <w:sz w:val="24"/>
          <w:szCs w:val="24"/>
        </w:rPr>
        <w:br/>
      </w:r>
      <w:r w:rsidRPr="00090F4B">
        <w:rPr>
          <w:rStyle w:val="Teksttreci2"/>
          <w:rFonts w:cstheme="minorHAnsi"/>
          <w:color w:val="000000"/>
          <w:sz w:val="24"/>
          <w:szCs w:val="24"/>
        </w:rPr>
        <w:t>w sprawie klasyfikowania i kwalifikowania dokumentacji, przekazywania materiałów archiwalnych do archiwów państwowych i brakowania dokumentacji niearchiwalnej.</w:t>
      </w:r>
    </w:p>
    <w:p w14:paraId="515A6770" w14:textId="77777777" w:rsidR="00090F4B" w:rsidRPr="00090F4B" w:rsidRDefault="00090F4B" w:rsidP="004F68F6">
      <w:pPr>
        <w:pStyle w:val="Teksttreci21"/>
        <w:numPr>
          <w:ilvl w:val="0"/>
          <w:numId w:val="8"/>
        </w:numPr>
        <w:shd w:val="clear" w:color="auto" w:fill="auto"/>
        <w:tabs>
          <w:tab w:val="left" w:pos="800"/>
        </w:tabs>
        <w:spacing w:line="360" w:lineRule="auto"/>
        <w:ind w:left="709" w:right="20" w:hanging="283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143F0C41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 odniesieniu do Pani/Pana danych osobowych decyzje nie będą podejmowane w sposób zautomatyzowany, stosowanie do art. 22 RODO. Na podstawie Pani/Pana danych osobowych nie dokonujemy profilowania, czyli automatycznej oceny niektórych czynników osobowych, które Pani/Pana dotyczą.</w:t>
      </w:r>
    </w:p>
    <w:p w14:paraId="51C5E7EA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5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Pani/Pana dane osobowe nie będą przekazywane poza Europejski Obszar Gospodarczy.</w:t>
      </w:r>
    </w:p>
    <w:p w14:paraId="305ECEBB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Posiada Pani/Pan:</w:t>
      </w:r>
    </w:p>
    <w:p w14:paraId="402DA3CA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wycofania zgody (w dowolnym momencie) na przetwarzanie Pani/Pana danych osobowych, które przekazała nam Pani/Pan dobrowolnie,</w:t>
      </w:r>
    </w:p>
    <w:p w14:paraId="31F15DA4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15 RODO prawo dostępu do Pani/Pana danych osobowych;</w:t>
      </w:r>
    </w:p>
    <w:p w14:paraId="13A22D94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16 RODO prawo do sprostowania Pani/Pana danych osobowych;</w:t>
      </w:r>
    </w:p>
    <w:p w14:paraId="4FBB47CE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17 RODO prawo do usunięcia danych osobowych po wycofaniu zgody na ich przetwarzanie;</w:t>
      </w:r>
    </w:p>
    <w:p w14:paraId="5EBE76C9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2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14:paraId="4BDFEBC3" w14:textId="77777777" w:rsidR="00090F4B" w:rsidRPr="00090F4B" w:rsidRDefault="00090F4B" w:rsidP="004F68F6">
      <w:pPr>
        <w:pStyle w:val="Teksttreci21"/>
        <w:numPr>
          <w:ilvl w:val="0"/>
          <w:numId w:val="9"/>
        </w:numPr>
        <w:shd w:val="clear" w:color="auto" w:fill="auto"/>
        <w:tabs>
          <w:tab w:val="left" w:pos="730"/>
        </w:tabs>
        <w:spacing w:line="360" w:lineRule="auto"/>
        <w:ind w:right="2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wniesienia skargi do Prezesa Urzędu Ochrony Danych Osobowych, gdy uzna Pani/Pan, że przetwarzanie danych osobowych Pani/Pana dotyczących narusza przepisy RODO.</w:t>
      </w:r>
    </w:p>
    <w:p w14:paraId="68648382" w14:textId="77777777" w:rsidR="00090F4B" w:rsidRPr="00090F4B" w:rsidRDefault="00090F4B" w:rsidP="004F68F6">
      <w:pPr>
        <w:pStyle w:val="Teksttreci21"/>
        <w:numPr>
          <w:ilvl w:val="0"/>
          <w:numId w:val="4"/>
        </w:numPr>
        <w:shd w:val="clear" w:color="auto" w:fill="auto"/>
        <w:tabs>
          <w:tab w:val="left" w:pos="440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Nie przysługuje Pani/Panu:</w:t>
      </w:r>
    </w:p>
    <w:p w14:paraId="7316131A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5"/>
        </w:tabs>
        <w:spacing w:line="360" w:lineRule="auto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prawo do przenoszenia danych osobowych, o którym mowa w art. 20 RODO;</w:t>
      </w:r>
    </w:p>
    <w:p w14:paraId="30E7B678" w14:textId="77777777" w:rsidR="00090F4B" w:rsidRPr="00090F4B" w:rsidRDefault="00090F4B" w:rsidP="004F68F6">
      <w:pPr>
        <w:pStyle w:val="Teksttreci21"/>
        <w:numPr>
          <w:ilvl w:val="0"/>
          <w:numId w:val="10"/>
        </w:numPr>
        <w:shd w:val="clear" w:color="auto" w:fill="auto"/>
        <w:tabs>
          <w:tab w:val="left" w:pos="720"/>
        </w:tabs>
        <w:spacing w:line="360" w:lineRule="auto"/>
        <w:ind w:right="2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lastRenderedPageBreak/>
        <w:t>na podstawie art. 21 RODO prawo do sprzeciwu, wobec przetwarzania danych osobowych, gdyż podstawą prawną przetwarzania Pani/Pana danych osobowych jest art. 6 ust. 1 lit. a RODO.</w:t>
      </w:r>
    </w:p>
    <w:p w14:paraId="444FF455" w14:textId="77777777" w:rsidR="00090F4B" w:rsidRPr="00090F4B" w:rsidRDefault="004F68F6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426" w:right="20" w:hanging="426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12.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4A5D3972" w14:textId="77777777" w:rsidR="00090F4B" w:rsidRPr="00090F4B" w:rsidRDefault="004F68F6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>
        <w:rPr>
          <w:rStyle w:val="Teksttreci2"/>
          <w:rFonts w:cstheme="minorHAnsi"/>
          <w:color w:val="000000"/>
          <w:sz w:val="24"/>
          <w:szCs w:val="24"/>
        </w:rPr>
        <w:t xml:space="preserve">1) </w:t>
      </w:r>
      <w:r w:rsidR="00090F4B" w:rsidRPr="00090F4B">
        <w:rPr>
          <w:rStyle w:val="Teksttreci2"/>
          <w:rFonts w:cstheme="minorHAnsi"/>
          <w:color w:val="000000"/>
          <w:sz w:val="24"/>
          <w:szCs w:val="24"/>
        </w:rPr>
        <w:t>listownie na adres:</w:t>
      </w:r>
    </w:p>
    <w:p w14:paraId="757198B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Inspektor Ochrony Danych</w:t>
      </w:r>
    </w:p>
    <w:p w14:paraId="21FC7734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Zakład Ubezpieczeń Społecznych</w:t>
      </w:r>
    </w:p>
    <w:p w14:paraId="6D75CDBF" w14:textId="77777777" w:rsidR="004F68F6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Style w:val="Teksttreci2"/>
          <w:rFonts w:cstheme="minorHAnsi"/>
          <w:color w:val="000000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ul. Szamocka 3, 5</w:t>
      </w:r>
    </w:p>
    <w:p w14:paraId="5B62F9A4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left="709" w:firstLine="0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01-748 Warszawa</w:t>
      </w:r>
    </w:p>
    <w:p w14:paraId="7F100016" w14:textId="77777777" w:rsidR="00090F4B" w:rsidRPr="00090F4B" w:rsidRDefault="00090F4B" w:rsidP="004F68F6">
      <w:pPr>
        <w:pStyle w:val="Teksttreci21"/>
        <w:shd w:val="clear" w:color="auto" w:fill="auto"/>
        <w:spacing w:line="360" w:lineRule="auto"/>
        <w:ind w:firstLine="426"/>
        <w:jc w:val="left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 xml:space="preserve">2) przez e-mail: </w:t>
      </w:r>
      <w:hyperlink r:id="rId7" w:history="1">
        <w:r w:rsidRPr="00F53461">
          <w:rPr>
            <w:rStyle w:val="Teksttreci2"/>
            <w:rFonts w:cstheme="minorHAnsi"/>
            <w:color w:val="000000"/>
            <w:sz w:val="24"/>
            <w:szCs w:val="24"/>
          </w:rPr>
          <w:t>ODO@zus.pl</w:t>
        </w:r>
      </w:hyperlink>
    </w:p>
    <w:p w14:paraId="23E04155" w14:textId="77777777" w:rsidR="00090F4B" w:rsidRPr="00090F4B" w:rsidRDefault="00090F4B" w:rsidP="00090F4B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4"/>
          <w:szCs w:val="24"/>
        </w:rPr>
      </w:pPr>
      <w:r w:rsidRPr="00090F4B">
        <w:rPr>
          <w:rStyle w:val="Teksttreci2"/>
          <w:rFonts w:cstheme="minorHAnsi"/>
          <w:color w:val="000000"/>
          <w:sz w:val="24"/>
          <w:szCs w:val="24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6D371EBC" w14:textId="77777777" w:rsidR="00090F4B" w:rsidRPr="00090F4B" w:rsidRDefault="00090F4B" w:rsidP="004F68F6">
      <w:pPr>
        <w:pStyle w:val="Teksttreci21"/>
        <w:shd w:val="clear" w:color="auto" w:fill="auto"/>
        <w:tabs>
          <w:tab w:val="left" w:pos="430"/>
        </w:tabs>
        <w:spacing w:line="360" w:lineRule="auto"/>
        <w:ind w:left="80" w:right="20" w:firstLine="0"/>
        <w:rPr>
          <w:sz w:val="24"/>
          <w:szCs w:val="24"/>
        </w:rPr>
      </w:pPr>
    </w:p>
    <w:sectPr w:rsidR="00090F4B" w:rsidRPr="00090F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36D07" w14:textId="77777777" w:rsidR="00D0743B" w:rsidRDefault="00D0743B" w:rsidP="00423B51">
      <w:pPr>
        <w:spacing w:after="0" w:line="240" w:lineRule="auto"/>
      </w:pPr>
      <w:r>
        <w:separator/>
      </w:r>
    </w:p>
  </w:endnote>
  <w:endnote w:type="continuationSeparator" w:id="0">
    <w:p w14:paraId="4AB02AFF" w14:textId="77777777" w:rsidR="00D0743B" w:rsidRDefault="00D0743B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673F481A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245">
          <w:rPr>
            <w:noProof/>
          </w:rPr>
          <w:t>1</w:t>
        </w:r>
        <w:r>
          <w:fldChar w:fldCharType="end"/>
        </w:r>
      </w:p>
    </w:sdtContent>
  </w:sdt>
  <w:p w14:paraId="01BE02DD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BEAB" w14:textId="77777777" w:rsidR="00D0743B" w:rsidRDefault="00D0743B" w:rsidP="00423B51">
      <w:pPr>
        <w:spacing w:after="0" w:line="240" w:lineRule="auto"/>
      </w:pPr>
      <w:r>
        <w:separator/>
      </w:r>
    </w:p>
  </w:footnote>
  <w:footnote w:type="continuationSeparator" w:id="0">
    <w:p w14:paraId="119FD102" w14:textId="77777777" w:rsidR="00D0743B" w:rsidRDefault="00D0743B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855341">
    <w:abstractNumId w:val="0"/>
  </w:num>
  <w:num w:numId="2" w16cid:durableId="51346618">
    <w:abstractNumId w:val="1"/>
  </w:num>
  <w:num w:numId="3" w16cid:durableId="1195801223">
    <w:abstractNumId w:val="4"/>
  </w:num>
  <w:num w:numId="4" w16cid:durableId="2105688078">
    <w:abstractNumId w:val="6"/>
  </w:num>
  <w:num w:numId="5" w16cid:durableId="53741371">
    <w:abstractNumId w:val="7"/>
  </w:num>
  <w:num w:numId="6" w16cid:durableId="1294094572">
    <w:abstractNumId w:val="2"/>
  </w:num>
  <w:num w:numId="7" w16cid:durableId="1593515503">
    <w:abstractNumId w:val="5"/>
  </w:num>
  <w:num w:numId="8" w16cid:durableId="551889441">
    <w:abstractNumId w:val="8"/>
  </w:num>
  <w:num w:numId="9" w16cid:durableId="1664353582">
    <w:abstractNumId w:val="3"/>
  </w:num>
  <w:num w:numId="10" w16cid:durableId="1707173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3E6D"/>
    <w:rsid w:val="000A3F66"/>
    <w:rsid w:val="000E3ED0"/>
    <w:rsid w:val="000F420A"/>
    <w:rsid w:val="00183F80"/>
    <w:rsid w:val="0018781F"/>
    <w:rsid w:val="001A2544"/>
    <w:rsid w:val="001D3A26"/>
    <w:rsid w:val="00213F1C"/>
    <w:rsid w:val="002163A2"/>
    <w:rsid w:val="002505AB"/>
    <w:rsid w:val="00256956"/>
    <w:rsid w:val="00275813"/>
    <w:rsid w:val="002A4A94"/>
    <w:rsid w:val="002E445C"/>
    <w:rsid w:val="002E669E"/>
    <w:rsid w:val="00316D5C"/>
    <w:rsid w:val="003C3F6F"/>
    <w:rsid w:val="003E4178"/>
    <w:rsid w:val="003E58A6"/>
    <w:rsid w:val="00423B51"/>
    <w:rsid w:val="00427209"/>
    <w:rsid w:val="00440EE1"/>
    <w:rsid w:val="004448B9"/>
    <w:rsid w:val="00464C8F"/>
    <w:rsid w:val="0046548B"/>
    <w:rsid w:val="00474116"/>
    <w:rsid w:val="004B1977"/>
    <w:rsid w:val="004C19CF"/>
    <w:rsid w:val="004C2F8D"/>
    <w:rsid w:val="004C7B1E"/>
    <w:rsid w:val="004E4A79"/>
    <w:rsid w:val="004F6822"/>
    <w:rsid w:val="004F68F6"/>
    <w:rsid w:val="00521ED9"/>
    <w:rsid w:val="00550082"/>
    <w:rsid w:val="00566254"/>
    <w:rsid w:val="005A34C4"/>
    <w:rsid w:val="00626779"/>
    <w:rsid w:val="00634B46"/>
    <w:rsid w:val="00647F68"/>
    <w:rsid w:val="006657C0"/>
    <w:rsid w:val="00694D45"/>
    <w:rsid w:val="006C2C2B"/>
    <w:rsid w:val="007043F5"/>
    <w:rsid w:val="0073057C"/>
    <w:rsid w:val="007613E5"/>
    <w:rsid w:val="00782660"/>
    <w:rsid w:val="0079223B"/>
    <w:rsid w:val="007A0756"/>
    <w:rsid w:val="007C1FED"/>
    <w:rsid w:val="0085336F"/>
    <w:rsid w:val="0087080E"/>
    <w:rsid w:val="008E0A4B"/>
    <w:rsid w:val="008F1A75"/>
    <w:rsid w:val="00914628"/>
    <w:rsid w:val="00920F1F"/>
    <w:rsid w:val="009362D3"/>
    <w:rsid w:val="009653DA"/>
    <w:rsid w:val="00971BFB"/>
    <w:rsid w:val="00982822"/>
    <w:rsid w:val="009848C3"/>
    <w:rsid w:val="009E578A"/>
    <w:rsid w:val="009E7352"/>
    <w:rsid w:val="009E7B40"/>
    <w:rsid w:val="00A317DF"/>
    <w:rsid w:val="00A34245"/>
    <w:rsid w:val="00A34E3A"/>
    <w:rsid w:val="00A42001"/>
    <w:rsid w:val="00A4393A"/>
    <w:rsid w:val="00A52DDD"/>
    <w:rsid w:val="00A63E9A"/>
    <w:rsid w:val="00AA6A0B"/>
    <w:rsid w:val="00AD7AAC"/>
    <w:rsid w:val="00B05AA1"/>
    <w:rsid w:val="00B15988"/>
    <w:rsid w:val="00B2703B"/>
    <w:rsid w:val="00B55DF7"/>
    <w:rsid w:val="00B61530"/>
    <w:rsid w:val="00B66D7D"/>
    <w:rsid w:val="00B76FA8"/>
    <w:rsid w:val="00BF620B"/>
    <w:rsid w:val="00C02AF8"/>
    <w:rsid w:val="00C45F54"/>
    <w:rsid w:val="00C53824"/>
    <w:rsid w:val="00C64FC8"/>
    <w:rsid w:val="00C84CA6"/>
    <w:rsid w:val="00CD4A68"/>
    <w:rsid w:val="00CE78B1"/>
    <w:rsid w:val="00D0743B"/>
    <w:rsid w:val="00D17393"/>
    <w:rsid w:val="00DC52B5"/>
    <w:rsid w:val="00DD6CBB"/>
    <w:rsid w:val="00E173AC"/>
    <w:rsid w:val="00E43110"/>
    <w:rsid w:val="00EA6EAD"/>
    <w:rsid w:val="00EC7C21"/>
    <w:rsid w:val="00ED4D4F"/>
    <w:rsid w:val="00EF0ADF"/>
    <w:rsid w:val="00EF0E0C"/>
    <w:rsid w:val="00EF5CE2"/>
    <w:rsid w:val="00F20A45"/>
    <w:rsid w:val="00F44421"/>
    <w:rsid w:val="00F47806"/>
    <w:rsid w:val="00F53461"/>
    <w:rsid w:val="00F66E78"/>
    <w:rsid w:val="00FD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9062"/>
  <w15:docId w15:val="{AE6C10D3-6FEB-4557-B598-047C3FD4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Podonina, Iryna</cp:lastModifiedBy>
  <cp:revision>6</cp:revision>
  <dcterms:created xsi:type="dcterms:W3CDTF">2025-09-03T07:53:00Z</dcterms:created>
  <dcterms:modified xsi:type="dcterms:W3CDTF">2026-09-08T11:27:00Z</dcterms:modified>
</cp:coreProperties>
</file>