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434CEC" w:rsidRPr="00403883">
        <w:rPr>
          <w:rStyle w:val="Teksttreci2"/>
          <w:rFonts w:cstheme="minorHAnsi"/>
          <w:color w:val="000000"/>
          <w:sz w:val="22"/>
          <w:szCs w:val="22"/>
        </w:rPr>
        <w:t>Ulgi ZUS dla osób prowadzących d</w:t>
      </w:r>
      <w:bookmarkStart w:id="0" w:name="_GoBack"/>
      <w:bookmarkEnd w:id="0"/>
      <w:r w:rsidR="00434CEC" w:rsidRPr="00403883">
        <w:rPr>
          <w:rStyle w:val="Teksttreci2"/>
          <w:rFonts w:cstheme="minorHAnsi"/>
          <w:color w:val="000000"/>
          <w:sz w:val="22"/>
          <w:szCs w:val="22"/>
        </w:rPr>
        <w:t>ziałalność gospodarczą (ulga na start, składki preferencyjne, Mały ZUS plus).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434CEC" w:rsidRPr="00403883">
        <w:rPr>
          <w:rStyle w:val="Teksttreci2"/>
          <w:rFonts w:cstheme="minorHAnsi"/>
          <w:color w:val="000000"/>
          <w:sz w:val="22"/>
          <w:szCs w:val="22"/>
        </w:rPr>
        <w:t>Ulgi ZUS dla osób prowadzących działalność gospodarczą (ulga na start, składki preferencyjne, Mały ZUS plus).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B4033C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277D8D"/>
    <w:rsid w:val="00284952"/>
    <w:rsid w:val="003107CD"/>
    <w:rsid w:val="003B304B"/>
    <w:rsid w:val="00403883"/>
    <w:rsid w:val="00434CEC"/>
    <w:rsid w:val="004A43B1"/>
    <w:rsid w:val="005806DC"/>
    <w:rsid w:val="00585E87"/>
    <w:rsid w:val="00645820"/>
    <w:rsid w:val="006E783D"/>
    <w:rsid w:val="006F03F3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819B1"/>
    <w:rsid w:val="009A09F2"/>
    <w:rsid w:val="00A66ECD"/>
    <w:rsid w:val="00A710ED"/>
    <w:rsid w:val="00B3362F"/>
    <w:rsid w:val="00B4033C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9EA2-7E21-48CF-8D80-8115EEA3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3</cp:revision>
  <cp:lastPrinted>2021-08-06T07:03:00Z</cp:lastPrinted>
  <dcterms:created xsi:type="dcterms:W3CDTF">2024-07-02T08:53:00Z</dcterms:created>
  <dcterms:modified xsi:type="dcterms:W3CDTF">2024-07-02T08:53:00Z</dcterms:modified>
</cp:coreProperties>
</file>