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4F5097" w:rsidRDefault="002C120B" w:rsidP="002C120B">
      <w:pPr>
        <w:spacing w:line="360" w:lineRule="auto"/>
        <w:rPr>
          <w:rFonts w:cstheme="minorHAnsi"/>
          <w:b/>
          <w:szCs w:val="24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CE7B5C">
        <w:rPr>
          <w:rFonts w:cstheme="minorHAnsi"/>
          <w:b/>
          <w:szCs w:val="24"/>
        </w:rPr>
        <w:t>Subkonto i wypłata gwarantowana – jak są dzielone i wypłacane środki</w:t>
      </w:r>
      <w:r w:rsidR="00CE7B5C">
        <w:rPr>
          <w:rFonts w:cstheme="minorHAnsi"/>
          <w:b/>
          <w:szCs w:val="24"/>
        </w:rPr>
        <w:t>.</w:t>
      </w:r>
      <w:bookmarkStart w:id="0" w:name="_GoBack"/>
      <w:bookmarkEnd w:id="0"/>
    </w:p>
    <w:p w:rsidR="002C120B" w:rsidRPr="007642A9" w:rsidRDefault="00360477" w:rsidP="002C120B">
      <w:pPr>
        <w:spacing w:line="360" w:lineRule="auto"/>
        <w:rPr>
          <w:iCs/>
          <w:sz w:val="16"/>
          <w:szCs w:val="16"/>
        </w:rPr>
      </w:pPr>
      <w:r w:rsidRPr="00360477">
        <w:rPr>
          <w:rFonts w:asciiTheme="minorHAnsi" w:hAnsiTheme="minorHAnsi"/>
          <w:b/>
          <w:sz w:val="16"/>
          <w:szCs w:val="16"/>
        </w:rPr>
        <w:t xml:space="preserve"> </w:t>
      </w:r>
      <w:r w:rsidR="002C120B"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D44BA"/>
    <w:rsid w:val="002243B0"/>
    <w:rsid w:val="00242A09"/>
    <w:rsid w:val="002C120B"/>
    <w:rsid w:val="00360477"/>
    <w:rsid w:val="003B4FB5"/>
    <w:rsid w:val="004A2645"/>
    <w:rsid w:val="004F5097"/>
    <w:rsid w:val="00622B42"/>
    <w:rsid w:val="00657464"/>
    <w:rsid w:val="00722C21"/>
    <w:rsid w:val="0078170E"/>
    <w:rsid w:val="008B2690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C616C8"/>
    <w:rsid w:val="00CE7B5C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12</cp:revision>
  <dcterms:created xsi:type="dcterms:W3CDTF">2022-03-07T09:52:00Z</dcterms:created>
  <dcterms:modified xsi:type="dcterms:W3CDTF">2025-02-24T09:48:00Z</dcterms:modified>
</cp:coreProperties>
</file>