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D3AEC" w14:textId="77777777" w:rsidR="00441881" w:rsidRDefault="00441881" w:rsidP="00441881">
      <w:pPr>
        <w:pStyle w:val="Default"/>
      </w:pPr>
      <w:bookmarkStart w:id="0" w:name="_Hlk227048949"/>
      <w:bookmarkEnd w:id="0"/>
    </w:p>
    <w:p w14:paraId="3A8A24DC" w14:textId="1FF618F9" w:rsidR="00B47902" w:rsidRDefault="00441881" w:rsidP="00441881">
      <w:pPr>
        <w:jc w:val="center"/>
        <w:rPr>
          <w:b/>
          <w:bCs/>
        </w:rPr>
      </w:pPr>
      <w:r w:rsidRPr="00441881">
        <w:rPr>
          <w:b/>
          <w:bCs/>
        </w:rPr>
        <w:t xml:space="preserve">Aplikacja mobilna </w:t>
      </w:r>
      <w:proofErr w:type="spellStart"/>
      <w:r w:rsidRPr="00441881">
        <w:rPr>
          <w:b/>
          <w:bCs/>
        </w:rPr>
        <w:t>mZUS</w:t>
      </w:r>
      <w:proofErr w:type="spellEnd"/>
      <w:r>
        <w:rPr>
          <w:b/>
          <w:bCs/>
        </w:rPr>
        <w:t xml:space="preserve"> dla </w:t>
      </w:r>
      <w:r w:rsidR="00D90BD1">
        <w:rPr>
          <w:b/>
          <w:bCs/>
        </w:rPr>
        <w:t>Płatnika</w:t>
      </w:r>
    </w:p>
    <w:p w14:paraId="60B4DD71" w14:textId="77777777" w:rsidR="00022E88" w:rsidRDefault="00022E88" w:rsidP="00441881">
      <w:pPr>
        <w:jc w:val="center"/>
        <w:rPr>
          <w:b/>
          <w:bCs/>
        </w:rPr>
      </w:pPr>
    </w:p>
    <w:p w14:paraId="15A029DF" w14:textId="4D04AA67" w:rsidR="00441881" w:rsidRDefault="00D90BD1" w:rsidP="0044188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6FA614C" wp14:editId="40F4C010">
            <wp:extent cx="1619250" cy="158819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28" cy="161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001E" w14:textId="77777777" w:rsidR="00441881" w:rsidRDefault="00441881" w:rsidP="00441881">
      <w:pPr>
        <w:jc w:val="center"/>
        <w:rPr>
          <w:b/>
          <w:bCs/>
        </w:rPr>
      </w:pPr>
    </w:p>
    <w:p w14:paraId="22D849E7" w14:textId="77777777" w:rsidR="00441881" w:rsidRDefault="00441881" w:rsidP="00441881">
      <w:pPr>
        <w:jc w:val="center"/>
        <w:rPr>
          <w:b/>
          <w:bCs/>
        </w:rPr>
      </w:pPr>
    </w:p>
    <w:p w14:paraId="5E97F5F0" w14:textId="77777777" w:rsidR="00441881" w:rsidRDefault="00441881" w:rsidP="00441881">
      <w:pPr>
        <w:pStyle w:val="Default"/>
        <w:spacing w:line="276" w:lineRule="auto"/>
      </w:pPr>
    </w:p>
    <w:p w14:paraId="06C2DBEC" w14:textId="77777777" w:rsidR="00441881" w:rsidRPr="00441881" w:rsidRDefault="00441881" w:rsidP="00D07C91">
      <w:pPr>
        <w:pStyle w:val="Default"/>
        <w:spacing w:line="276" w:lineRule="auto"/>
        <w:rPr>
          <w:color w:val="4F81BD" w:themeColor="accent1"/>
          <w:sz w:val="28"/>
          <w:szCs w:val="28"/>
        </w:rPr>
      </w:pPr>
      <w:r w:rsidRPr="00441881">
        <w:rPr>
          <w:b/>
          <w:bCs/>
          <w:color w:val="4F81BD" w:themeColor="accent1"/>
          <w:sz w:val="28"/>
          <w:szCs w:val="28"/>
        </w:rPr>
        <w:t xml:space="preserve">Spis treści </w:t>
      </w:r>
    </w:p>
    <w:p w14:paraId="7C7B9724" w14:textId="57A7198D" w:rsidR="00441881" w:rsidRDefault="00441881" w:rsidP="00D07C91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Skąd pobrać aplikację </w:t>
      </w:r>
      <w:proofErr w:type="spellStart"/>
      <w:r>
        <w:rPr>
          <w:sz w:val="22"/>
          <w:szCs w:val="22"/>
        </w:rPr>
        <w:t>mZUS</w:t>
      </w:r>
      <w:proofErr w:type="spellEnd"/>
      <w:r>
        <w:rPr>
          <w:sz w:val="22"/>
          <w:szCs w:val="22"/>
        </w:rPr>
        <w:t xml:space="preserve"> dla </w:t>
      </w:r>
      <w:r w:rsidR="00D90BD1">
        <w:rPr>
          <w:sz w:val="22"/>
          <w:szCs w:val="22"/>
        </w:rPr>
        <w:t>Płatnika</w:t>
      </w:r>
      <w:r>
        <w:rPr>
          <w:sz w:val="22"/>
          <w:szCs w:val="22"/>
        </w:rPr>
        <w:t>…………………………………………………</w:t>
      </w:r>
      <w:r w:rsidR="00D07C91">
        <w:rPr>
          <w:sz w:val="22"/>
          <w:szCs w:val="22"/>
        </w:rPr>
        <w:t xml:space="preserve">   </w:t>
      </w:r>
      <w:r w:rsidR="007C3273">
        <w:rPr>
          <w:sz w:val="22"/>
          <w:szCs w:val="22"/>
        </w:rPr>
        <w:t>2</w:t>
      </w:r>
      <w:r>
        <w:rPr>
          <w:sz w:val="22"/>
          <w:szCs w:val="22"/>
        </w:rPr>
        <w:t xml:space="preserve">   </w:t>
      </w:r>
    </w:p>
    <w:p w14:paraId="2C6238F0" w14:textId="5AC3AB4A" w:rsidR="00441881" w:rsidRDefault="00441881" w:rsidP="00D07C91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Jak aktywować aplikację </w:t>
      </w:r>
      <w:proofErr w:type="spellStart"/>
      <w:r>
        <w:rPr>
          <w:sz w:val="22"/>
          <w:szCs w:val="22"/>
        </w:rPr>
        <w:t>mZUS</w:t>
      </w:r>
      <w:proofErr w:type="spellEnd"/>
      <w:r>
        <w:rPr>
          <w:sz w:val="22"/>
          <w:szCs w:val="22"/>
        </w:rPr>
        <w:t xml:space="preserve"> dla </w:t>
      </w:r>
      <w:r w:rsidR="00D90BD1">
        <w:rPr>
          <w:sz w:val="22"/>
          <w:szCs w:val="22"/>
        </w:rPr>
        <w:t>Płatnika</w:t>
      </w:r>
      <w:r>
        <w:rPr>
          <w:sz w:val="22"/>
          <w:szCs w:val="22"/>
        </w:rPr>
        <w:t>……………………………………………</w:t>
      </w:r>
      <w:r w:rsidR="007C3273">
        <w:rPr>
          <w:sz w:val="22"/>
          <w:szCs w:val="22"/>
        </w:rPr>
        <w:t>.</w:t>
      </w:r>
      <w:r w:rsidR="00D07C91">
        <w:rPr>
          <w:sz w:val="22"/>
          <w:szCs w:val="22"/>
        </w:rPr>
        <w:t xml:space="preserve">   </w:t>
      </w:r>
      <w:r w:rsidR="004321BD">
        <w:rPr>
          <w:sz w:val="22"/>
          <w:szCs w:val="22"/>
        </w:rPr>
        <w:t>2</w:t>
      </w:r>
      <w:r>
        <w:rPr>
          <w:sz w:val="22"/>
          <w:szCs w:val="22"/>
        </w:rPr>
        <w:t xml:space="preserve"> </w:t>
      </w:r>
    </w:p>
    <w:p w14:paraId="4F2F2894" w14:textId="51A2581D" w:rsidR="00441881" w:rsidRDefault="00441881" w:rsidP="00D07C91">
      <w:r>
        <w:t xml:space="preserve">Jak się zalogować do </w:t>
      </w:r>
      <w:proofErr w:type="spellStart"/>
      <w:r>
        <w:t>mZUS</w:t>
      </w:r>
      <w:proofErr w:type="spellEnd"/>
      <w:r>
        <w:t xml:space="preserve"> dla </w:t>
      </w:r>
      <w:r w:rsidR="00D90BD1">
        <w:t>Płatnika</w:t>
      </w:r>
      <w:r>
        <w:t>…………………………………………………..</w:t>
      </w:r>
      <w:r w:rsidR="00D07C91">
        <w:t>15</w:t>
      </w:r>
      <w:r>
        <w:t xml:space="preserve"> </w:t>
      </w:r>
    </w:p>
    <w:p w14:paraId="5F3483FD" w14:textId="77777777" w:rsidR="00441881" w:rsidRDefault="00441881" w:rsidP="00D07C91"/>
    <w:p w14:paraId="7CB87306" w14:textId="77777777" w:rsidR="00441881" w:rsidRDefault="00441881" w:rsidP="00D07C91"/>
    <w:p w14:paraId="4B219F85" w14:textId="77777777" w:rsidR="00441881" w:rsidRDefault="00441881" w:rsidP="00D07C91"/>
    <w:p w14:paraId="63F19259" w14:textId="77777777" w:rsidR="00441881" w:rsidRDefault="00441881" w:rsidP="00441881"/>
    <w:p w14:paraId="458842CA" w14:textId="77777777" w:rsidR="00441881" w:rsidRDefault="00441881" w:rsidP="00441881"/>
    <w:p w14:paraId="17770CC9" w14:textId="77777777" w:rsidR="00441881" w:rsidRDefault="00441881" w:rsidP="00441881"/>
    <w:p w14:paraId="4D3246D9" w14:textId="77777777" w:rsidR="00441881" w:rsidRDefault="00441881" w:rsidP="00441881"/>
    <w:p w14:paraId="1CD4C5C8" w14:textId="77777777" w:rsidR="00441881" w:rsidRDefault="00441881" w:rsidP="00441881"/>
    <w:p w14:paraId="29B4400E" w14:textId="77777777" w:rsidR="00441881" w:rsidRDefault="00441881" w:rsidP="00441881"/>
    <w:p w14:paraId="030A2DFC" w14:textId="77777777" w:rsidR="00441881" w:rsidRDefault="00441881" w:rsidP="00441881"/>
    <w:p w14:paraId="3892C84E" w14:textId="77777777" w:rsidR="00441881" w:rsidRDefault="00441881" w:rsidP="00441881"/>
    <w:p w14:paraId="721B352C" w14:textId="77777777" w:rsidR="00441881" w:rsidRDefault="00441881" w:rsidP="00441881"/>
    <w:p w14:paraId="18D3CBDA" w14:textId="77777777" w:rsidR="00441881" w:rsidRDefault="00441881" w:rsidP="00441881"/>
    <w:p w14:paraId="69B1B9E0" w14:textId="77777777" w:rsidR="00D90BD1" w:rsidRDefault="00D90BD1" w:rsidP="00D07C91"/>
    <w:p w14:paraId="5585522F" w14:textId="470A1AC4" w:rsidR="00441881" w:rsidRDefault="00441881" w:rsidP="00D07C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Skąd pobrać aplikację </w:t>
      </w:r>
      <w:proofErr w:type="spellStart"/>
      <w:r>
        <w:rPr>
          <w:b/>
          <w:bCs/>
          <w:sz w:val="28"/>
          <w:szCs w:val="28"/>
        </w:rPr>
        <w:t>mZUS</w:t>
      </w:r>
      <w:proofErr w:type="spellEnd"/>
      <w:r>
        <w:rPr>
          <w:b/>
          <w:bCs/>
          <w:sz w:val="28"/>
          <w:szCs w:val="28"/>
        </w:rPr>
        <w:t xml:space="preserve"> dla </w:t>
      </w:r>
      <w:r w:rsidR="00D90BD1">
        <w:rPr>
          <w:b/>
          <w:bCs/>
          <w:sz w:val="28"/>
          <w:szCs w:val="28"/>
        </w:rPr>
        <w:t>Płatnika</w:t>
      </w:r>
    </w:p>
    <w:p w14:paraId="76AEC085" w14:textId="77777777" w:rsidR="00441881" w:rsidRDefault="00441881" w:rsidP="00D07C91">
      <w:r w:rsidRPr="00441881">
        <w:t xml:space="preserve">Aplikację możesz pobrać wyłącznie ze sklepów Google Play (dla urządzeń z systemem Android) oraz </w:t>
      </w:r>
      <w:proofErr w:type="spellStart"/>
      <w:r w:rsidRPr="00441881">
        <w:t>App</w:t>
      </w:r>
      <w:proofErr w:type="spellEnd"/>
      <w:r w:rsidRPr="00441881">
        <w:t xml:space="preserve"> </w:t>
      </w:r>
      <w:proofErr w:type="spellStart"/>
      <w:r w:rsidRPr="00441881">
        <w:t>Store</w:t>
      </w:r>
      <w:proofErr w:type="spellEnd"/>
      <w:r w:rsidRPr="00441881">
        <w:t xml:space="preserve"> (dla urządzeń z systemem iOS).</w:t>
      </w:r>
    </w:p>
    <w:p w14:paraId="291CB14B" w14:textId="77777777" w:rsidR="002F00D1" w:rsidRDefault="002F00D1" w:rsidP="00D07C91"/>
    <w:p w14:paraId="4CCA5134" w14:textId="77777777" w:rsidR="002F00D1" w:rsidRDefault="002F00D1" w:rsidP="00D07C91"/>
    <w:p w14:paraId="089A1242" w14:textId="77777777" w:rsidR="002F00D1" w:rsidRPr="00072871" w:rsidRDefault="002F00D1" w:rsidP="00D07C91">
      <w:pPr>
        <w:rPr>
          <w:rFonts w:ascii="Cambria" w:hAnsi="Cambria"/>
          <w:b/>
          <w:bCs/>
        </w:rPr>
      </w:pPr>
      <w:r w:rsidRPr="00072871">
        <w:rPr>
          <w:rFonts w:ascii="Cambria" w:hAnsi="Cambria"/>
          <w:b/>
          <w:bCs/>
        </w:rPr>
        <w:t xml:space="preserve">Aktywacja aplikacji </w:t>
      </w:r>
    </w:p>
    <w:p w14:paraId="19BB23B4" w14:textId="7578F2BD" w:rsidR="002F00D1" w:rsidRPr="00072871" w:rsidRDefault="002F00D1" w:rsidP="00D07C91">
      <w:pPr>
        <w:rPr>
          <w:rFonts w:ascii="Cambria" w:hAnsi="Cambria"/>
        </w:rPr>
      </w:pPr>
      <w:r w:rsidRPr="00072871">
        <w:rPr>
          <w:rFonts w:ascii="Cambria" w:hAnsi="Cambria"/>
        </w:rPr>
        <w:t xml:space="preserve">Po zainstalowaniu </w:t>
      </w:r>
      <w:r>
        <w:rPr>
          <w:rFonts w:ascii="Cambria" w:hAnsi="Cambria"/>
        </w:rPr>
        <w:t xml:space="preserve">aplikacji </w:t>
      </w:r>
      <w:proofErr w:type="spellStart"/>
      <w:r w:rsidRPr="00454862">
        <w:rPr>
          <w:rFonts w:ascii="Cambria" w:hAnsi="Cambria"/>
        </w:rPr>
        <w:t>mZUS</w:t>
      </w:r>
      <w:proofErr w:type="spellEnd"/>
      <w:r w:rsidRPr="00454862">
        <w:rPr>
          <w:rFonts w:ascii="Cambria" w:hAnsi="Cambria"/>
        </w:rPr>
        <w:t xml:space="preserve"> dla </w:t>
      </w:r>
      <w:r w:rsidR="00D90BD1">
        <w:rPr>
          <w:rFonts w:ascii="Cambria" w:hAnsi="Cambria"/>
        </w:rPr>
        <w:t>Płatnika</w:t>
      </w:r>
      <w:r w:rsidRPr="00072871" w:rsidDel="00454862">
        <w:rPr>
          <w:rFonts w:ascii="Cambria" w:hAnsi="Cambria"/>
        </w:rPr>
        <w:t xml:space="preserve"> </w:t>
      </w:r>
      <w:r w:rsidRPr="00072871">
        <w:rPr>
          <w:rFonts w:ascii="Cambria" w:hAnsi="Cambria"/>
        </w:rPr>
        <w:t xml:space="preserve">na wybranym urządzeniu połącz </w:t>
      </w:r>
      <w:r>
        <w:rPr>
          <w:rFonts w:ascii="Cambria" w:hAnsi="Cambria"/>
        </w:rPr>
        <w:t>ją</w:t>
      </w:r>
      <w:r w:rsidRPr="00072871">
        <w:rPr>
          <w:rFonts w:ascii="Cambria" w:hAnsi="Cambria"/>
        </w:rPr>
        <w:t xml:space="preserve"> z</w:t>
      </w:r>
      <w:r>
        <w:rPr>
          <w:rFonts w:ascii="Cambria" w:hAnsi="Cambria"/>
        </w:rPr>
        <w:t>e</w:t>
      </w:r>
      <w:r w:rsidRPr="00072871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072871">
        <w:rPr>
          <w:rFonts w:ascii="Cambria" w:hAnsi="Cambria"/>
        </w:rPr>
        <w:t xml:space="preserve">woim </w:t>
      </w:r>
      <w:r>
        <w:rPr>
          <w:rFonts w:ascii="Cambria" w:hAnsi="Cambria"/>
        </w:rPr>
        <w:t>kontem</w:t>
      </w:r>
      <w:r w:rsidRPr="00072871">
        <w:rPr>
          <w:rFonts w:ascii="Cambria" w:hAnsi="Cambria"/>
        </w:rPr>
        <w:t xml:space="preserve">  </w:t>
      </w:r>
      <w:proofErr w:type="spellStart"/>
      <w:r w:rsidR="00D90BD1">
        <w:rPr>
          <w:rFonts w:ascii="Cambria" w:hAnsi="Cambria"/>
        </w:rPr>
        <w:t>e</w:t>
      </w:r>
      <w:r w:rsidRPr="00072871">
        <w:rPr>
          <w:rFonts w:ascii="Cambria" w:hAnsi="Cambria"/>
        </w:rPr>
        <w:t>ZUS</w:t>
      </w:r>
      <w:proofErr w:type="spellEnd"/>
      <w:r w:rsidRPr="00072871">
        <w:rPr>
          <w:rFonts w:ascii="Cambria" w:hAnsi="Cambria"/>
        </w:rPr>
        <w:t xml:space="preserve">. </w:t>
      </w:r>
    </w:p>
    <w:p w14:paraId="3B556CEF" w14:textId="77777777" w:rsidR="002F00D1" w:rsidRPr="00072871" w:rsidRDefault="002F00D1" w:rsidP="00D07C91">
      <w:pPr>
        <w:rPr>
          <w:rFonts w:ascii="Cambria" w:hAnsi="Cambria"/>
        </w:rPr>
      </w:pPr>
    </w:p>
    <w:p w14:paraId="5740DDAC" w14:textId="77777777" w:rsidR="002F00D1" w:rsidRDefault="002F00D1" w:rsidP="00D07C91"/>
    <w:p w14:paraId="6E84E8F2" w14:textId="31E7CC21" w:rsidR="00441881" w:rsidRDefault="00441881" w:rsidP="00D07C91">
      <w:pPr>
        <w:pStyle w:val="Default"/>
        <w:rPr>
          <w:b/>
          <w:bCs/>
          <w:sz w:val="28"/>
          <w:szCs w:val="28"/>
        </w:rPr>
      </w:pPr>
      <w:r w:rsidRPr="00C56B17">
        <w:rPr>
          <w:b/>
          <w:bCs/>
          <w:sz w:val="28"/>
          <w:szCs w:val="28"/>
        </w:rPr>
        <w:t xml:space="preserve">Jak aktywować aplikację </w:t>
      </w:r>
      <w:proofErr w:type="spellStart"/>
      <w:r w:rsidRPr="00C56B17">
        <w:rPr>
          <w:b/>
          <w:bCs/>
          <w:sz w:val="28"/>
          <w:szCs w:val="28"/>
        </w:rPr>
        <w:t>mZUS</w:t>
      </w:r>
      <w:proofErr w:type="spellEnd"/>
      <w:r w:rsidRPr="00C56B17">
        <w:rPr>
          <w:b/>
          <w:bCs/>
          <w:sz w:val="28"/>
          <w:szCs w:val="28"/>
        </w:rPr>
        <w:t xml:space="preserve"> dla </w:t>
      </w:r>
      <w:r w:rsidR="00D90BD1">
        <w:rPr>
          <w:b/>
          <w:bCs/>
          <w:sz w:val="28"/>
          <w:szCs w:val="28"/>
        </w:rPr>
        <w:t>Płatnika</w:t>
      </w:r>
    </w:p>
    <w:p w14:paraId="77FCF126" w14:textId="77777777" w:rsidR="007C3273" w:rsidRDefault="007C3273" w:rsidP="00D07C91">
      <w:pPr>
        <w:pStyle w:val="Default"/>
        <w:rPr>
          <w:sz w:val="22"/>
          <w:szCs w:val="22"/>
        </w:rPr>
      </w:pPr>
    </w:p>
    <w:p w14:paraId="3DBC4560" w14:textId="431D5BCF" w:rsidR="007C3273" w:rsidRDefault="00D90BD1" w:rsidP="00D07C91">
      <w:pPr>
        <w:pStyle w:val="Default"/>
        <w:rPr>
          <w:sz w:val="22"/>
          <w:szCs w:val="22"/>
        </w:rPr>
      </w:pPr>
      <w:r>
        <w:rPr>
          <w:noProof/>
        </w:rPr>
        <w:drawing>
          <wp:inline distT="0" distB="0" distL="0" distR="0" wp14:anchorId="680C3983" wp14:editId="491ED227">
            <wp:extent cx="2029654" cy="199072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43" cy="20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CCB4" w14:textId="4DB3C8AF" w:rsidR="00D614DF" w:rsidRDefault="00D614DF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3090070F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lastRenderedPageBreak/>
        <w:t xml:space="preserve">Uruchom aplikację </w:t>
      </w:r>
      <w:proofErr w:type="spellStart"/>
      <w:r w:rsidRPr="00D133F3">
        <w:rPr>
          <w:rFonts w:ascii="Calibri" w:hAnsi="Calibri" w:cs="Calibri"/>
          <w:color w:val="000000"/>
        </w:rPr>
        <w:t>mZUS</w:t>
      </w:r>
      <w:proofErr w:type="spellEnd"/>
      <w:r w:rsidRPr="00D133F3">
        <w:rPr>
          <w:rFonts w:ascii="Calibri" w:hAnsi="Calibri" w:cs="Calibri"/>
          <w:color w:val="000000"/>
        </w:rPr>
        <w:t xml:space="preserve"> dla Płatnika na Twoim telefonie i wybierz opcję Aktywuj aplikację.</w:t>
      </w:r>
    </w:p>
    <w:p w14:paraId="206B887E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6E6E9E89" wp14:editId="24C4E056">
            <wp:extent cx="1442091" cy="3132000"/>
            <wp:effectExtent l="19050" t="19050" r="24765" b="11430"/>
            <wp:docPr id="4" name="Obraz 1" descr="Ekran startowy aplikacji mZUS dla Płatnika z przyciskiem „Aktywuj aplikację”, rozpoczynającym proces akty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38108" name="Obraz 1" descr="Ekran startowy aplikacji mZUS dla Płatnika z przyciskiem „Aktywuj aplikację”, rozpoczynającym proces aktywacji.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91" cy="313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EB125" w14:textId="77777777" w:rsidR="00D133F3" w:rsidRDefault="00D133F3" w:rsidP="00D133F3">
      <w:pPr>
        <w:pStyle w:val="Akapitzlist"/>
        <w:keepNext/>
        <w:jc w:val="center"/>
      </w:pPr>
    </w:p>
    <w:p w14:paraId="77CDB789" w14:textId="0A27BEA7" w:rsidR="00D133F3" w:rsidRPr="00D133F3" w:rsidRDefault="00D133F3" w:rsidP="00D133F3">
      <w:pPr>
        <w:pStyle w:val="Akapitzlist"/>
        <w:numPr>
          <w:ilvl w:val="0"/>
          <w:numId w:val="3"/>
        </w:numPr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>Kliknij przycisk Rozpocznij konfigurację.</w:t>
      </w:r>
    </w:p>
    <w:p w14:paraId="2A0705D2" w14:textId="77777777" w:rsidR="00D133F3" w:rsidRPr="000518AC" w:rsidRDefault="00D133F3" w:rsidP="00D133F3">
      <w:pPr>
        <w:pStyle w:val="Akapitzlist"/>
        <w:rPr>
          <w:b/>
          <w:bCs/>
        </w:rPr>
      </w:pPr>
    </w:p>
    <w:p w14:paraId="68C669B7" w14:textId="0BCADB17" w:rsidR="00D133F3" w:rsidRDefault="00D133F3" w:rsidP="00D133F3">
      <w:pPr>
        <w:pStyle w:val="Akapitzlist"/>
        <w:keepNext/>
        <w:jc w:val="center"/>
      </w:pPr>
      <w:r w:rsidRPr="000518AC">
        <w:rPr>
          <w:rFonts w:cstheme="minorHAnsi"/>
          <w:i/>
          <w:iCs/>
          <w:noProof/>
          <w:sz w:val="16"/>
          <w:szCs w:val="16"/>
        </w:rPr>
        <w:drawing>
          <wp:inline distT="0" distB="0" distL="0" distR="0" wp14:anchorId="2FDF12BE" wp14:editId="1BDED226">
            <wp:extent cx="1485674" cy="3240000"/>
            <wp:effectExtent l="19050" t="19050" r="19685" b="17780"/>
            <wp:docPr id="5" name="Obraz 1" descr="Ekran informujący o konieczności połączenia aplikacji mZUS dla Płatnika z kontem użytkownika na portalu eZUS, z przyciskiem „Rozpocznij konfigurację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62018" name="Obraz 1" descr="Ekran informujący o konieczności połączenia aplikacji mZUS dla Płatnika z kontem użytkownika na portalu eZUS, z przyciskiem „Rozpocznij konfigurację”.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674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D0B5B" w14:textId="73B05933" w:rsidR="00D133F3" w:rsidRPr="00D133F3" w:rsidRDefault="00D133F3" w:rsidP="00D133F3">
      <w:pPr>
        <w:rPr>
          <w:rFonts w:ascii="Lato" w:hAnsi="Lato"/>
        </w:rPr>
      </w:pPr>
      <w:r>
        <w:br w:type="page"/>
      </w:r>
    </w:p>
    <w:p w14:paraId="2D782410" w14:textId="77777777" w:rsid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lastRenderedPageBreak/>
        <w:t>Na ekranie telefonu zostanie wyświetlony instruktaż, który objaśnia aktywację aplikacji w</w:t>
      </w:r>
      <w:r w:rsidRPr="00D133F3">
        <w:rPr>
          <w:rFonts w:ascii="Calibri" w:hAnsi="Calibri" w:cs="Calibri" w:hint="eastAsia"/>
          <w:color w:val="000000"/>
        </w:rPr>
        <w:t> </w:t>
      </w:r>
      <w:r w:rsidRPr="00D133F3">
        <w:rPr>
          <w:rFonts w:ascii="Calibri" w:hAnsi="Calibri" w:cs="Calibri"/>
          <w:color w:val="000000"/>
        </w:rPr>
        <w:t>6</w:t>
      </w:r>
      <w:r w:rsidRPr="00D133F3">
        <w:rPr>
          <w:rFonts w:ascii="Calibri" w:hAnsi="Calibri" w:cs="Calibri" w:hint="eastAsia"/>
          <w:color w:val="000000"/>
        </w:rPr>
        <w:t> </w:t>
      </w:r>
      <w:r w:rsidRPr="00D133F3">
        <w:rPr>
          <w:rFonts w:ascii="Calibri" w:hAnsi="Calibri" w:cs="Calibri"/>
          <w:color w:val="000000"/>
        </w:rPr>
        <w:t>krokach. Krok 1/6. Kliknij Dalej.</w:t>
      </w:r>
    </w:p>
    <w:p w14:paraId="6BE492A7" w14:textId="3ADB13DE" w:rsidR="00D133F3" w:rsidRDefault="00D133F3" w:rsidP="00D133F3">
      <w:pPr>
        <w:pStyle w:val="Akapitzlist"/>
        <w:spacing w:line="259" w:lineRule="auto"/>
        <w:jc w:val="center"/>
        <w:rPr>
          <w:rFonts w:ascii="Calibri" w:hAnsi="Calibri" w:cs="Calibri"/>
          <w:color w:val="000000"/>
        </w:rPr>
      </w:pPr>
      <w:r w:rsidRPr="000518AC">
        <w:rPr>
          <w:rFonts w:cstheme="minorHAnsi"/>
          <w:i/>
          <w:iCs/>
          <w:noProof/>
          <w:sz w:val="16"/>
          <w:szCs w:val="16"/>
        </w:rPr>
        <w:drawing>
          <wp:inline distT="0" distB="0" distL="0" distR="0" wp14:anchorId="01960797" wp14:editId="73ADDA75">
            <wp:extent cx="1483065" cy="3240000"/>
            <wp:effectExtent l="19050" t="19050" r="22225" b="17780"/>
            <wp:docPr id="7" name="Obraz 1" descr="Pierwszy krok instrukcji konfiguracji aplikacji mZUS dla Płatnika z kontem na eZUS, prezentujący opis procesu i przycisk „Dalej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79031" name="Obraz 1" descr="Pierwszy krok instrukcji konfiguracji aplikacji mZUS dla Płatnika z kontem na eZUS, prezentujący opis procesu i przycisk „Dalej”.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065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F685C" w14:textId="77777777" w:rsidR="00D133F3" w:rsidRDefault="00D133F3" w:rsidP="00D133F3">
      <w:pPr>
        <w:pStyle w:val="Akapitzlist"/>
        <w:spacing w:line="259" w:lineRule="auto"/>
        <w:jc w:val="center"/>
        <w:rPr>
          <w:rFonts w:ascii="Calibri" w:hAnsi="Calibri" w:cs="Calibri"/>
          <w:color w:val="000000"/>
        </w:rPr>
      </w:pPr>
    </w:p>
    <w:p w14:paraId="7E2E46E8" w14:textId="25F533C8" w:rsid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>W krokach 2/6 – 5/6 zapoznaj się z opisem każdego z kroków i kliknij Dalej.</w:t>
      </w:r>
    </w:p>
    <w:p w14:paraId="03F0A343" w14:textId="41B3E9BA" w:rsidR="00D133F3" w:rsidRPr="00D133F3" w:rsidRDefault="00D133F3" w:rsidP="00D133F3">
      <w:pPr>
        <w:pStyle w:val="Akapitzlist"/>
        <w:spacing w:line="259" w:lineRule="auto"/>
        <w:jc w:val="center"/>
        <w:rPr>
          <w:rFonts w:ascii="Calibri" w:hAnsi="Calibri" w:cs="Calibri"/>
          <w:color w:val="000000"/>
        </w:rPr>
      </w:pPr>
      <w:r w:rsidRPr="000518AC">
        <w:rPr>
          <w:rFonts w:cstheme="minorHAnsi"/>
          <w:i/>
          <w:iCs/>
          <w:noProof/>
          <w:sz w:val="16"/>
          <w:szCs w:val="16"/>
        </w:rPr>
        <w:drawing>
          <wp:inline distT="0" distB="0" distL="0" distR="0" wp14:anchorId="2E1A5ABD" wp14:editId="4417DA27">
            <wp:extent cx="1584478" cy="3240000"/>
            <wp:effectExtent l="19050" t="19050" r="15875" b="17780"/>
            <wp:docPr id="8" name="Obraz 1" descr="Rysunek prezentuje drugi krok konfiguracji aplikacji mZUS dla Płatnika z kontem na eZUS, zawierający opis czynności do wykon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16389" name="Obraz 1" descr="Rysunek prezentuje drugi krok konfiguracji aplikacji mZUS dla Płatnika z kontem na eZUS, zawierający opis czynności do wykonani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4478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F7E6D" w14:textId="77777777" w:rsidR="00D133F3" w:rsidRDefault="00D133F3" w:rsidP="00D133F3">
      <w:pPr>
        <w:pStyle w:val="Akapitzlist"/>
        <w:keepNext/>
        <w:jc w:val="center"/>
      </w:pPr>
    </w:p>
    <w:p w14:paraId="6B286AA6" w14:textId="32DFC8B0" w:rsidR="00D133F3" w:rsidRDefault="00D133F3" w:rsidP="00D133F3">
      <w:pPr>
        <w:pStyle w:val="Akapitzlist"/>
        <w:keepNext/>
        <w:jc w:val="center"/>
      </w:pPr>
      <w:r w:rsidRPr="000518AC">
        <w:rPr>
          <w:noProof/>
        </w:rPr>
        <w:drawing>
          <wp:inline distT="0" distB="0" distL="0" distR="0" wp14:anchorId="1EF759FC" wp14:editId="1243D3BE">
            <wp:extent cx="1574065" cy="3240000"/>
            <wp:effectExtent l="19050" t="19050" r="26670" b="17780"/>
            <wp:docPr id="2094887267" name="Obraz 1" descr="Rysunek prezentuje trzeci krok konfiguracja aplikacji mZUS dla Płatnika z kontem na eZ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87267" name="Obraz 1" descr="Rysunek prezentuje trzeci krok konfiguracja aplikacji mZUS dla Płatnika z kontem na eZU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4065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5D227" w14:textId="4E22C4EE" w:rsidR="00D133F3" w:rsidRDefault="00D133F3" w:rsidP="00D133F3">
      <w:pPr>
        <w:pStyle w:val="Akapitzlist"/>
        <w:keepNext/>
        <w:jc w:val="center"/>
      </w:pPr>
      <w:r w:rsidRPr="000518AC">
        <w:rPr>
          <w:noProof/>
        </w:rPr>
        <w:drawing>
          <wp:inline distT="0" distB="0" distL="0" distR="0" wp14:anchorId="4F1EE688" wp14:editId="6F7EC652">
            <wp:extent cx="1563405" cy="3240000"/>
            <wp:effectExtent l="19050" t="19050" r="17780" b="17780"/>
            <wp:docPr id="585144180" name="Obraz 1" descr="Rysunek prezentuje czwarty krok konfiguracja aplikacji mZUS dla Płatnika z kontem na eZ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44180" name="Obraz 1" descr="Rysunek prezentuje czwarty krok konfiguracja aplikacji mZUS dla Płatnika z kontem na eZU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3405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2B767F" w14:textId="26E9B2C2" w:rsidR="00D133F3" w:rsidRDefault="00D133F3" w:rsidP="00D133F3">
      <w:pPr>
        <w:pStyle w:val="Akapitzlist"/>
        <w:keepNext/>
        <w:jc w:val="center"/>
      </w:pPr>
      <w:r w:rsidRPr="00AE404D">
        <w:rPr>
          <w:noProof/>
        </w:rPr>
        <w:lastRenderedPageBreak/>
        <w:drawing>
          <wp:inline distT="0" distB="0" distL="0" distR="0" wp14:anchorId="6D8B2C9A" wp14:editId="0F3AF0AE">
            <wp:extent cx="1499164" cy="3240000"/>
            <wp:effectExtent l="19050" t="19050" r="25400" b="17780"/>
            <wp:docPr id="47574320" name="Obraz 1" descr="Rysunek prezentuje piąty krok konfiguracja aplikacji mZUS dla Płatnika z kontem na eZ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4320" name="Obraz 1" descr="Rysunek prezentuje piąty krok konfiguracja aplikacji mZUS dla Płatnika z kontem na eZUS.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164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06359" w14:textId="77777777" w:rsidR="00D133F3" w:rsidRDefault="00D133F3" w:rsidP="00D133F3">
      <w:pPr>
        <w:pStyle w:val="Akapitzlist"/>
        <w:keepNext/>
        <w:jc w:val="center"/>
      </w:pPr>
    </w:p>
    <w:p w14:paraId="4372F981" w14:textId="1F47C3B4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 xml:space="preserve">Krok 6/6. Kliknij Skanuj kod </w:t>
      </w:r>
      <w:r w:rsidR="00845E95">
        <w:rPr>
          <w:rFonts w:ascii="Calibri" w:hAnsi="Calibri" w:cs="Calibri"/>
          <w:color w:val="000000"/>
        </w:rPr>
        <w:t xml:space="preserve">QR </w:t>
      </w:r>
      <w:r w:rsidRPr="00D133F3">
        <w:rPr>
          <w:rFonts w:ascii="Calibri" w:hAnsi="Calibri" w:cs="Calibri"/>
          <w:color w:val="000000"/>
        </w:rPr>
        <w:t>lub Wprowadź kod ręcznie.</w:t>
      </w:r>
    </w:p>
    <w:p w14:paraId="2CDA9BC3" w14:textId="77777777" w:rsidR="00D133F3" w:rsidRDefault="00D133F3" w:rsidP="00D133F3">
      <w:pPr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633009DE" wp14:editId="44F76E80">
            <wp:extent cx="1468780" cy="3240000"/>
            <wp:effectExtent l="19050" t="19050" r="17145" b="17780"/>
            <wp:docPr id="109943687" name="Obraz 1" descr="Rysunek prezentuje szósty krok konfiguracja aplikacji mZUS dla Płatnika z kontem na eZ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3687" name="Obraz 1" descr="Rysunek prezentuje szósty krok konfiguracja aplikacji mZUS dla Płatnika z kontem na eZUS.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80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5175F" w14:textId="0B7E7028" w:rsidR="00D133F3" w:rsidRDefault="00D133F3">
      <w:r>
        <w:br w:type="page"/>
      </w:r>
    </w:p>
    <w:p w14:paraId="767F20CA" w14:textId="355DB0A5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lastRenderedPageBreak/>
        <w:t>Zaloguj się do portalu</w:t>
      </w:r>
      <w:r w:rsidR="00845E95">
        <w:rPr>
          <w:rFonts w:ascii="Calibri" w:hAnsi="Calibri" w:cs="Calibri"/>
          <w:color w:val="000000"/>
        </w:rPr>
        <w:t xml:space="preserve"> </w:t>
      </w:r>
      <w:proofErr w:type="spellStart"/>
      <w:r w:rsidR="00845E95">
        <w:rPr>
          <w:rFonts w:ascii="Calibri" w:hAnsi="Calibri" w:cs="Calibri"/>
          <w:color w:val="000000"/>
        </w:rPr>
        <w:t>eZUS</w:t>
      </w:r>
      <w:proofErr w:type="spellEnd"/>
      <w:r w:rsidRPr="00D133F3">
        <w:rPr>
          <w:rFonts w:ascii="Calibri" w:hAnsi="Calibri" w:cs="Calibri"/>
          <w:color w:val="000000"/>
        </w:rPr>
        <w:t xml:space="preserve">: </w:t>
      </w:r>
      <w:hyperlink r:id="rId20" w:history="1">
        <w:r w:rsidRPr="00D133F3">
          <w:rPr>
            <w:rFonts w:ascii="Calibri" w:hAnsi="Calibri" w:cs="Calibri"/>
            <w:color w:val="000000"/>
          </w:rPr>
          <w:t>https://www.zus.pl/ezus/logowanie</w:t>
        </w:r>
      </w:hyperlink>
      <w:r w:rsidRPr="00D133F3">
        <w:rPr>
          <w:rFonts w:ascii="Calibri" w:hAnsi="Calibri" w:cs="Calibri"/>
          <w:color w:val="000000"/>
        </w:rPr>
        <w:t>.</w:t>
      </w:r>
    </w:p>
    <w:p w14:paraId="0619D8A0" w14:textId="77777777" w:rsidR="00D133F3" w:rsidRPr="000518AC" w:rsidRDefault="00D133F3" w:rsidP="00D133F3">
      <w:pPr>
        <w:pStyle w:val="Akapitzlist"/>
      </w:pPr>
    </w:p>
    <w:p w14:paraId="289833B0" w14:textId="77777777" w:rsidR="00D133F3" w:rsidRDefault="00D133F3" w:rsidP="00D133F3">
      <w:pPr>
        <w:pStyle w:val="Akapitzlist"/>
        <w:keepNext/>
        <w:jc w:val="center"/>
      </w:pPr>
      <w:r w:rsidRPr="000518AC">
        <w:rPr>
          <w:noProof/>
          <w:lang w:eastAsia="pl-PL"/>
        </w:rPr>
        <w:drawing>
          <wp:inline distT="0" distB="0" distL="0" distR="0" wp14:anchorId="63571112" wp14:editId="1E36C0F3">
            <wp:extent cx="3184930" cy="2520000"/>
            <wp:effectExtent l="19050" t="19050" r="15875" b="13970"/>
            <wp:docPr id="1850048432" name="Obraz 1" descr="Ekran logowania do portalu eZUS z polami do wprowadzenia danych uwierzytelni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48432" name="Obraz 1" descr="Ekran logowania do portalu eZUS z polami do wprowadzenia danych uwierzytelniających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493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8883C" w14:textId="258A604A" w:rsidR="00D133F3" w:rsidRDefault="00D133F3" w:rsidP="00D133F3">
      <w:pPr>
        <w:pStyle w:val="Akapitzlist"/>
        <w:jc w:val="center"/>
      </w:pPr>
    </w:p>
    <w:p w14:paraId="4A0D00AA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>Po zalogowaniu kliknij strzałkę w prawym górnym rogu przy nazwie użytkownika.</w:t>
      </w:r>
    </w:p>
    <w:p w14:paraId="6FDF68E0" w14:textId="77777777" w:rsidR="00D133F3" w:rsidRDefault="00D133F3" w:rsidP="00D133F3">
      <w:pPr>
        <w:keepNext/>
        <w:jc w:val="center"/>
      </w:pPr>
      <w:r w:rsidRPr="000518AC">
        <w:rPr>
          <w:rFonts w:ascii="Calibri" w:eastAsia="Times New Roman" w:hAnsi="Calibri" w:cs="Calibri"/>
          <w:noProof/>
          <w:lang w:eastAsia="pl-PL"/>
        </w:rPr>
        <w:drawing>
          <wp:inline distT="0" distB="0" distL="0" distR="0" wp14:anchorId="3594E2D9" wp14:editId="2BCF7DFE">
            <wp:extent cx="2038350" cy="507707"/>
            <wp:effectExtent l="19050" t="19050" r="19050" b="26035"/>
            <wp:docPr id="1664327509" name="Obraz 1" descr="Widok portalu eZUS z rozwiniętym menu użytkownika w prawym górnym rogu, umożliwiającym przejście do ustawień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509" name="Obraz 1" descr="Widok portalu eZUS z rozwiniętym menu użytkownika w prawym górnym rogu, umożliwiającym przejście do ustawień kont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8434" cy="512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99E1A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>Z rozwiniętego menu wybierz przycisk Ustawienia.</w:t>
      </w:r>
    </w:p>
    <w:p w14:paraId="3AA31EEB" w14:textId="77777777" w:rsidR="00D133F3" w:rsidRDefault="00D133F3" w:rsidP="00D133F3">
      <w:pPr>
        <w:keepNext/>
        <w:jc w:val="center"/>
      </w:pPr>
      <w:r w:rsidRPr="000518AC">
        <w:rPr>
          <w:b/>
          <w:bCs/>
          <w:noProof/>
          <w:lang w:eastAsia="pl-PL"/>
        </w:rPr>
        <w:drawing>
          <wp:inline distT="0" distB="0" distL="0" distR="0" wp14:anchorId="522146F9" wp14:editId="61ACA628">
            <wp:extent cx="1566915" cy="3240000"/>
            <wp:effectExtent l="19050" t="19050" r="14605" b="17780"/>
            <wp:docPr id="503705024" name="Obraz 1" descr="Menu portalu eZUS z zaznaczoną opcją „Ustawienia” konta użytkow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05024" name="Obraz 1" descr="Menu portalu eZUS z zaznaczoną opcją „Ustawienia” konta użytkownik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6915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4E58D6" w14:textId="66B2E514" w:rsidR="00D133F3" w:rsidRDefault="00D133F3">
      <w:r>
        <w:br w:type="page"/>
      </w:r>
    </w:p>
    <w:p w14:paraId="73898F7B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lastRenderedPageBreak/>
        <w:t>Wybierz przycisk Powiązane aplikacje i ustawienia.</w:t>
      </w:r>
    </w:p>
    <w:p w14:paraId="7F525CCA" w14:textId="77777777" w:rsidR="00D133F3" w:rsidRDefault="00D133F3" w:rsidP="00D133F3">
      <w:pPr>
        <w:keepNext/>
        <w:jc w:val="center"/>
      </w:pPr>
      <w:r w:rsidRPr="000518AC">
        <w:rPr>
          <w:noProof/>
          <w:lang w:eastAsia="pl-PL"/>
        </w:rPr>
        <w:drawing>
          <wp:inline distT="0" distB="0" distL="0" distR="0" wp14:anchorId="376F355B" wp14:editId="405EC252">
            <wp:extent cx="5044731" cy="2880000"/>
            <wp:effectExtent l="19050" t="19050" r="22860" b="15875"/>
            <wp:docPr id="939612647" name="Obraz 1" descr="Ekran ustawień konta w portalu eZUS z widoczną opcją „Powiązane aplikacje i urządzenia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12647" name="Obraz 1" descr="Ekran ustawień konta w portalu eZUS z widoczną opcją „Powiązane aplikacje i urządzenia”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4731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73BE7C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>Następnie kliknij przycisk Dodaj urządzenie.</w:t>
      </w:r>
    </w:p>
    <w:p w14:paraId="0F5F7903" w14:textId="77777777" w:rsidR="00D133F3" w:rsidRDefault="00D133F3" w:rsidP="00D133F3">
      <w:pPr>
        <w:keepNext/>
        <w:jc w:val="center"/>
      </w:pPr>
      <w:r w:rsidRPr="000518AC">
        <w:rPr>
          <w:bCs/>
          <w:noProof/>
          <w:lang w:eastAsia="pl-PL"/>
        </w:rPr>
        <w:drawing>
          <wp:inline distT="0" distB="0" distL="0" distR="0" wp14:anchorId="0E518A9A" wp14:editId="693EDC02">
            <wp:extent cx="3146312" cy="3240000"/>
            <wp:effectExtent l="19050" t="19050" r="16510" b="17780"/>
            <wp:docPr id="1792274082" name="Obraz 1" descr="Przycisk „Dodaj urządzenie” w portalu eZUS, służący do powiązania nowego urządzenia mobil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74082" name="Obraz 1" descr="Przycisk „Dodaj urządzenie” w portalu eZUS, służący do powiązania nowego urządzenia mobilneg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46312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B21306" w14:textId="2529A655" w:rsidR="00D133F3" w:rsidRDefault="00D133F3">
      <w:pPr>
        <w:rPr>
          <w:rFonts w:ascii="Lato" w:hAnsi="Lato"/>
          <w:i/>
          <w:iCs/>
          <w:color w:val="1F497D" w:themeColor="text2"/>
          <w:sz w:val="18"/>
          <w:szCs w:val="18"/>
        </w:rPr>
      </w:pPr>
      <w:r>
        <w:br w:type="page"/>
      </w:r>
    </w:p>
    <w:p w14:paraId="49DEC1A7" w14:textId="77777777" w:rsidR="00D133F3" w:rsidRPr="000518AC" w:rsidRDefault="00D133F3" w:rsidP="00D133F3">
      <w:pPr>
        <w:pStyle w:val="Legenda"/>
        <w:jc w:val="center"/>
      </w:pPr>
    </w:p>
    <w:p w14:paraId="3690AA17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>Na ekranie portalu zostanie wyświetlony kod QR w postaci obrazu (do zeskanowania) oraz ciąg znaków (do ręcznego wprowadzenia), który zawiera kod aktywacyjny urządzenia.</w:t>
      </w:r>
    </w:p>
    <w:p w14:paraId="66DA172F" w14:textId="77777777" w:rsidR="00D133F3" w:rsidRDefault="00D133F3" w:rsidP="00D133F3">
      <w:pPr>
        <w:pStyle w:val="Akapitzlist"/>
        <w:keepNext/>
        <w:jc w:val="center"/>
      </w:pPr>
      <w:r w:rsidRPr="000518AC">
        <w:rPr>
          <w:noProof/>
        </w:rPr>
        <w:drawing>
          <wp:inline distT="0" distB="0" distL="0" distR="0" wp14:anchorId="2B8B1D0F" wp14:editId="12E6843F">
            <wp:extent cx="5272930" cy="2880000"/>
            <wp:effectExtent l="19050" t="19050" r="23495" b="15875"/>
            <wp:docPr id="217330327" name="Obraz 1" descr="Ekran portalu eZUS z wyświetlonym kodem QR oraz kodem tekstowym do aktywacji aplikacji mobi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30327" name="Obraz 1" descr="Ekran portalu eZUS z wyświetlonym kodem QR oraz kodem tekstowym do aktywacji aplikacji mobilnej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930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406484" w14:textId="77777777" w:rsidR="00D133F3" w:rsidRDefault="00D133F3" w:rsidP="00D133F3">
      <w:pPr>
        <w:pStyle w:val="Akapitzlist"/>
        <w:keepNext/>
        <w:jc w:val="center"/>
      </w:pPr>
    </w:p>
    <w:p w14:paraId="4A822AE9" w14:textId="77777777" w:rsidR="00D133F3" w:rsidRPr="00D133F3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D133F3">
        <w:rPr>
          <w:rFonts w:ascii="Calibri" w:hAnsi="Calibri" w:cs="Calibri"/>
          <w:color w:val="000000"/>
        </w:rPr>
        <w:t xml:space="preserve">Zeskanuj swoim telefonem kod QR wygenerowany na </w:t>
      </w:r>
      <w:proofErr w:type="spellStart"/>
      <w:r w:rsidRPr="00D133F3">
        <w:rPr>
          <w:rFonts w:ascii="Calibri" w:hAnsi="Calibri" w:cs="Calibri"/>
          <w:color w:val="000000"/>
        </w:rPr>
        <w:t>eZUS</w:t>
      </w:r>
      <w:proofErr w:type="spellEnd"/>
      <w:r w:rsidRPr="00D133F3">
        <w:rPr>
          <w:rFonts w:ascii="Calibri" w:hAnsi="Calibri" w:cs="Calibri"/>
          <w:color w:val="000000"/>
        </w:rPr>
        <w:t xml:space="preserve"> bądź wprowadź kod ręcznie. Uwaga! Przed zeskanowaniem kodu QR zezwól aplikacji mobilnej na dostęp do kamery.</w:t>
      </w:r>
    </w:p>
    <w:p w14:paraId="7EB4F7CB" w14:textId="3BC78A2D" w:rsidR="00D133F3" w:rsidRDefault="00D133F3" w:rsidP="00D133F3">
      <w:pPr>
        <w:pStyle w:val="Akapitzlist"/>
        <w:keepNext/>
        <w:jc w:val="center"/>
      </w:pPr>
    </w:p>
    <w:p w14:paraId="14424AFA" w14:textId="77777777" w:rsidR="00AE12A6" w:rsidRDefault="00AE12A6" w:rsidP="00D133F3">
      <w:pPr>
        <w:pStyle w:val="Akapitzlist"/>
        <w:keepNext/>
        <w:jc w:val="center"/>
      </w:pPr>
    </w:p>
    <w:p w14:paraId="4C5B1DD0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t xml:space="preserve">Wprowadź kod weryfikacyjny, który otrzymasz na ustawiony przez Ciebie kanał odzyskiwania dostępu do </w:t>
      </w:r>
      <w:proofErr w:type="spellStart"/>
      <w:r w:rsidRPr="00AE12A6">
        <w:rPr>
          <w:rFonts w:ascii="Calibri" w:hAnsi="Calibri" w:cs="Calibri"/>
          <w:color w:val="000000"/>
        </w:rPr>
        <w:t>eZUS</w:t>
      </w:r>
      <w:proofErr w:type="spellEnd"/>
      <w:r w:rsidRPr="00AE12A6">
        <w:rPr>
          <w:rFonts w:ascii="Calibri" w:hAnsi="Calibri" w:cs="Calibri"/>
          <w:color w:val="000000"/>
        </w:rPr>
        <w:t>, tj. na numer telefonu albo adres e-mail.</w:t>
      </w:r>
    </w:p>
    <w:p w14:paraId="5E939418" w14:textId="77777777" w:rsidR="00D133F3" w:rsidRPr="000518AC" w:rsidRDefault="00D133F3" w:rsidP="00D133F3">
      <w:pPr>
        <w:pStyle w:val="Akapitzlist"/>
      </w:pPr>
    </w:p>
    <w:p w14:paraId="5EA54D42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cstheme="minorHAnsi"/>
          <w:i/>
          <w:iCs/>
          <w:noProof/>
          <w:sz w:val="16"/>
          <w:szCs w:val="16"/>
        </w:rPr>
        <w:drawing>
          <wp:inline distT="0" distB="0" distL="0" distR="0" wp14:anchorId="73EC95BC" wp14:editId="56393825">
            <wp:extent cx="1499678" cy="3240000"/>
            <wp:effectExtent l="19050" t="19050" r="24765" b="17780"/>
            <wp:docPr id="1357825575" name="Obraz 1" descr="Ekran aplikacji mZUS do wprowadzenia kodu weryfikacyjnego potwierdzającego tożsamość użytkow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25575" name="Obraz 1" descr="Ekran aplikacji mZUS do wprowadzenia kodu weryfikacyjnego potwierdzającego tożsamość użytkownika.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678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F63C3" w14:textId="77777777" w:rsidR="00AE12A6" w:rsidRDefault="00AE12A6" w:rsidP="00D133F3">
      <w:pPr>
        <w:pStyle w:val="Akapitzlist"/>
        <w:keepNext/>
        <w:jc w:val="center"/>
      </w:pPr>
    </w:p>
    <w:p w14:paraId="5536F1D5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t>Na ekranie pojawi się komunikat „Twoje urządzenie zostało powiązane z kontem na </w:t>
      </w:r>
      <w:proofErr w:type="spellStart"/>
      <w:r w:rsidRPr="00AE12A6">
        <w:rPr>
          <w:rFonts w:ascii="Calibri" w:hAnsi="Calibri" w:cs="Calibri"/>
          <w:color w:val="000000"/>
        </w:rPr>
        <w:t>eZUS</w:t>
      </w:r>
      <w:proofErr w:type="spellEnd"/>
      <w:r w:rsidRPr="00AE12A6">
        <w:rPr>
          <w:rFonts w:ascii="Calibri" w:hAnsi="Calibri" w:cs="Calibri"/>
          <w:color w:val="000000"/>
        </w:rPr>
        <w:t>”. Wybierz opcję Dalej.</w:t>
      </w:r>
    </w:p>
    <w:p w14:paraId="37E84B40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lastRenderedPageBreak/>
        <w:drawing>
          <wp:inline distT="0" distB="0" distL="0" distR="0" wp14:anchorId="6C2BBE2D" wp14:editId="652BC346">
            <wp:extent cx="1477050" cy="3240000"/>
            <wp:effectExtent l="19050" t="19050" r="27940" b="17780"/>
            <wp:docPr id="1911000011" name="Obraz 1" descr="Komunikat w aplikacji mZUS potwierdzający poprawne powiązanie urządzenia z kontem eZ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0011" name="Obraz 1" descr="Komunikat w aplikacji mZUS potwierdzający poprawne powiązanie urządzenia z kontem eZUS.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50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173D7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t>Zapoznaj się z treścią regulaminu i naciśnij przycisk Potwierdzam.</w:t>
      </w:r>
    </w:p>
    <w:p w14:paraId="78A5B919" w14:textId="77777777" w:rsidR="00D133F3" w:rsidRDefault="00D133F3" w:rsidP="00D133F3">
      <w:pPr>
        <w:keepNext/>
        <w:ind w:left="720"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5AEF493E" wp14:editId="28D9B02F">
            <wp:extent cx="1489413" cy="3240000"/>
            <wp:effectExtent l="19050" t="19050" r="15875" b="17780"/>
            <wp:docPr id="1252780979" name="Obraz 1" descr="Ekran aplikacji mZUS z treścią regulaminu i przyciskiem potwierdzającym jego akceptacj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80979" name="Obraz 1" descr="Ekran aplikacji mZUS z treścią regulaminu i przyciskiem potwierdzającym jego akceptację.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413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49C1D" w14:textId="4DD5BD2E" w:rsidR="00D614DF" w:rsidRDefault="00D614DF">
      <w:r>
        <w:br w:type="page"/>
      </w:r>
    </w:p>
    <w:p w14:paraId="70AF4205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lastRenderedPageBreak/>
        <w:t>Ustaw Twój 6-8 cyfrowy kod PIN i wybierz Zatwierdź.</w:t>
      </w:r>
    </w:p>
    <w:p w14:paraId="0E84A857" w14:textId="77777777" w:rsidR="00D133F3" w:rsidRPr="000518AC" w:rsidRDefault="00D133F3" w:rsidP="00D133F3">
      <w:pPr>
        <w:pStyle w:val="Akapitzlist"/>
      </w:pPr>
    </w:p>
    <w:p w14:paraId="123AC216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4248BAB0" wp14:editId="7B2ED3F1">
            <wp:extent cx="1490943" cy="3240000"/>
            <wp:effectExtent l="19050" t="19050" r="14605" b="17780"/>
            <wp:docPr id="420469887" name="Obraz 1" descr="Ekran ustawiania nowego kodu PIN w aplikacji mZ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69887" name="Obraz 1" descr="Ekran ustawiania nowego kodu PIN w aplikacji mZUS.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43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243FBC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t>Wpisz ponownie Twój kod PIN i wybierz Zatwierdź.</w:t>
      </w:r>
    </w:p>
    <w:p w14:paraId="03ADF4FB" w14:textId="77777777" w:rsidR="00D133F3" w:rsidRPr="000518AC" w:rsidRDefault="00D133F3" w:rsidP="00D133F3">
      <w:pPr>
        <w:pStyle w:val="Akapitzlist"/>
      </w:pPr>
    </w:p>
    <w:p w14:paraId="439BE0F4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4E85B4DE" wp14:editId="7A788D46">
            <wp:extent cx="1487205" cy="3240000"/>
            <wp:effectExtent l="19050" t="19050" r="17780" b="17780"/>
            <wp:docPr id="336556962" name="Obraz 1" descr="Ekran ponownego wprowadzenia kodu PIN w celu jego potwierd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56962" name="Obraz 1" descr="Ekran ponownego wprowadzenia kodu PIN w celu jego potwierdzenia.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205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CAF70" w14:textId="5645D2F3" w:rsidR="00D614DF" w:rsidRDefault="00D614DF">
      <w:pPr>
        <w:rPr>
          <w:rFonts w:ascii="Lato" w:hAnsi="Lato"/>
        </w:rPr>
      </w:pPr>
      <w:r>
        <w:br w:type="page"/>
      </w:r>
    </w:p>
    <w:p w14:paraId="2F41A593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lastRenderedPageBreak/>
        <w:t>PIN został ustawiony. Wybierz Zamknij, aby przejść do ekranu logowania. </w:t>
      </w:r>
    </w:p>
    <w:p w14:paraId="0479C9A1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7DD0B475" wp14:editId="4AA7DA6C">
            <wp:extent cx="1469296" cy="3240000"/>
            <wp:effectExtent l="19050" t="19050" r="17145" b="17780"/>
            <wp:docPr id="998308700" name="Obraz 1" descr="Komunikat informujący o poprawnym ustawieniu kodu PIN w aplikacji mZUS dla Płat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08700" name="Obraz 1" descr="Komunikat informujący o poprawnym ustawieniu kodu PIN w aplikacji mZUS dla Płatnika.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96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C59E1" w14:textId="77777777" w:rsidR="00D614DF" w:rsidRDefault="00D614DF" w:rsidP="00D133F3">
      <w:pPr>
        <w:pStyle w:val="Akapitzlist"/>
        <w:keepNext/>
        <w:jc w:val="center"/>
      </w:pPr>
    </w:p>
    <w:p w14:paraId="5252D420" w14:textId="77777777" w:rsidR="00D133F3" w:rsidRPr="00AE12A6" w:rsidRDefault="00D133F3" w:rsidP="00D133F3">
      <w:pPr>
        <w:pStyle w:val="Akapitzlist"/>
        <w:numPr>
          <w:ilvl w:val="0"/>
          <w:numId w:val="3"/>
        </w:numPr>
        <w:spacing w:line="259" w:lineRule="auto"/>
        <w:jc w:val="both"/>
        <w:rPr>
          <w:rFonts w:ascii="Calibri" w:hAnsi="Calibri" w:cs="Calibri"/>
          <w:color w:val="000000"/>
        </w:rPr>
      </w:pPr>
      <w:r w:rsidRPr="00AE12A6">
        <w:rPr>
          <w:rFonts w:ascii="Calibri" w:hAnsi="Calibri" w:cs="Calibri"/>
          <w:color w:val="000000"/>
        </w:rPr>
        <w:t>W przypadku urządzenia, na którym dostępne jest logowanie biometryczne, pojawia się możliwość włączenia logowania z wykorzystaniem danych biometrycznych. Wybierz Dalej.</w:t>
      </w:r>
    </w:p>
    <w:p w14:paraId="4EA0BF7E" w14:textId="77777777" w:rsidR="00D133F3" w:rsidRDefault="00D133F3" w:rsidP="00D133F3">
      <w:pPr>
        <w:pStyle w:val="Akapitzlist"/>
        <w:keepNext/>
        <w:jc w:val="center"/>
      </w:pPr>
      <w:r w:rsidRPr="000518AC">
        <w:rPr>
          <w:rFonts w:eastAsia="Times New Roman" w:cstheme="minorHAnsi"/>
          <w:noProof/>
          <w:sz w:val="16"/>
          <w:szCs w:val="16"/>
          <w:lang w:eastAsia="pl-PL"/>
        </w:rPr>
        <w:drawing>
          <wp:inline distT="0" distB="0" distL="0" distR="0" wp14:anchorId="24734D0F" wp14:editId="765FFA88">
            <wp:extent cx="1482619" cy="3240000"/>
            <wp:effectExtent l="19050" t="19050" r="22860" b="17780"/>
            <wp:docPr id="934359618" name="Obraz 1" descr="Ekran umożliwiający włączenie logowania biometrycznego w aplikacji mZUS dla Płat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59618" name="Obraz 1" descr="Ekran umożliwiający włączenie logowania biometrycznego w aplikacji mZUS dla Płatnika.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19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ECA7C7" w14:textId="77777777" w:rsidR="00AE12A6" w:rsidRDefault="00AE12A6" w:rsidP="00D133F3">
      <w:pPr>
        <w:pStyle w:val="Akapitzlist"/>
        <w:keepNext/>
        <w:jc w:val="center"/>
      </w:pPr>
    </w:p>
    <w:p w14:paraId="71AAE240" w14:textId="77777777" w:rsidR="00AE12A6" w:rsidRDefault="00AE12A6" w:rsidP="00D133F3">
      <w:pPr>
        <w:pStyle w:val="Akapitzlist"/>
        <w:keepNext/>
        <w:jc w:val="center"/>
      </w:pPr>
    </w:p>
    <w:p w14:paraId="6CFD9EB2" w14:textId="5C7037ED" w:rsidR="000E310A" w:rsidRDefault="00BD4C3D" w:rsidP="00D07C9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70C0"/>
        </w:rPr>
      </w:pPr>
      <w:r w:rsidRPr="00BD4C3D">
        <w:rPr>
          <w:rFonts w:ascii="Calibri" w:hAnsi="Calibri" w:cs="Calibri"/>
          <w:b/>
          <w:color w:val="0070C0"/>
        </w:rPr>
        <w:t xml:space="preserve">Jak się zalogować do </w:t>
      </w:r>
      <w:proofErr w:type="spellStart"/>
      <w:r w:rsidRPr="00BD4C3D">
        <w:rPr>
          <w:rFonts w:ascii="Calibri" w:hAnsi="Calibri" w:cs="Calibri"/>
          <w:b/>
          <w:color w:val="0070C0"/>
        </w:rPr>
        <w:t>mZUS</w:t>
      </w:r>
      <w:proofErr w:type="spellEnd"/>
      <w:r w:rsidRPr="00BD4C3D">
        <w:rPr>
          <w:rFonts w:ascii="Calibri" w:hAnsi="Calibri" w:cs="Calibri"/>
          <w:b/>
          <w:color w:val="0070C0"/>
        </w:rPr>
        <w:t xml:space="preserve"> dla </w:t>
      </w:r>
      <w:r w:rsidR="00D90BD1">
        <w:rPr>
          <w:rFonts w:ascii="Calibri" w:hAnsi="Calibri" w:cs="Calibri"/>
          <w:b/>
          <w:color w:val="0070C0"/>
        </w:rPr>
        <w:t>Płatnika</w:t>
      </w:r>
    </w:p>
    <w:p w14:paraId="58BE0AFF" w14:textId="77777777" w:rsidR="00BD4C3D" w:rsidRDefault="00BD4C3D" w:rsidP="00D07C9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70C0"/>
        </w:rPr>
      </w:pPr>
    </w:p>
    <w:p w14:paraId="0DB8CE0E" w14:textId="6EA4EFD9" w:rsidR="00BD4C3D" w:rsidRDefault="00BD4C3D" w:rsidP="00D07C91">
      <w:pPr>
        <w:autoSpaceDE w:val="0"/>
        <w:autoSpaceDN w:val="0"/>
        <w:adjustRightInd w:val="0"/>
        <w:spacing w:after="0" w:line="240" w:lineRule="auto"/>
      </w:pPr>
      <w:r>
        <w:t xml:space="preserve">Możesz się zalogować do aplikacji za pomocą kodu PIN, który musisz nadać przy aktywacji aplikacji. Podaj swój </w:t>
      </w:r>
      <w:r w:rsidR="00845E95">
        <w:t>6</w:t>
      </w:r>
      <w:r>
        <w:t>-</w:t>
      </w:r>
      <w:r w:rsidR="00845E95">
        <w:t>8</w:t>
      </w:r>
      <w:r>
        <w:t xml:space="preserve"> cyfrowy PIN do aplikacji.</w:t>
      </w:r>
    </w:p>
    <w:p w14:paraId="76795299" w14:textId="32A7E1EE" w:rsidR="00BD4C3D" w:rsidRPr="00BD4C3D" w:rsidRDefault="00BD4C3D" w:rsidP="00D07C9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70C0"/>
        </w:rPr>
      </w:pPr>
    </w:p>
    <w:sectPr w:rsidR="00BD4C3D" w:rsidRPr="00BD4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61FCD"/>
    <w:multiLevelType w:val="hybridMultilevel"/>
    <w:tmpl w:val="3F9EE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67ACD"/>
    <w:multiLevelType w:val="hybridMultilevel"/>
    <w:tmpl w:val="767E3374"/>
    <w:lvl w:ilvl="0" w:tplc="365607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550CD"/>
    <w:multiLevelType w:val="hybridMultilevel"/>
    <w:tmpl w:val="D714C182"/>
    <w:lvl w:ilvl="0" w:tplc="4E4C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18237">
    <w:abstractNumId w:val="1"/>
  </w:num>
  <w:num w:numId="2" w16cid:durableId="346104069">
    <w:abstractNumId w:val="0"/>
  </w:num>
  <w:num w:numId="3" w16cid:durableId="1926955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881"/>
    <w:rsid w:val="00012A42"/>
    <w:rsid w:val="00022E88"/>
    <w:rsid w:val="000E310A"/>
    <w:rsid w:val="00106962"/>
    <w:rsid w:val="001B564D"/>
    <w:rsid w:val="002F00D1"/>
    <w:rsid w:val="004321BD"/>
    <w:rsid w:val="00441881"/>
    <w:rsid w:val="004D6DD4"/>
    <w:rsid w:val="005636AC"/>
    <w:rsid w:val="0057578F"/>
    <w:rsid w:val="005F269B"/>
    <w:rsid w:val="00630124"/>
    <w:rsid w:val="007C3273"/>
    <w:rsid w:val="007F6F74"/>
    <w:rsid w:val="00834B74"/>
    <w:rsid w:val="00845E95"/>
    <w:rsid w:val="00AE12A6"/>
    <w:rsid w:val="00B47902"/>
    <w:rsid w:val="00BD4C3D"/>
    <w:rsid w:val="00C56B17"/>
    <w:rsid w:val="00D07C91"/>
    <w:rsid w:val="00D133F3"/>
    <w:rsid w:val="00D614DF"/>
    <w:rsid w:val="00D90BD1"/>
    <w:rsid w:val="00DA1BD2"/>
    <w:rsid w:val="00DF1ADB"/>
    <w:rsid w:val="00E30926"/>
    <w:rsid w:val="00F82DE2"/>
    <w:rsid w:val="00F8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BE56"/>
  <w15:docId w15:val="{2DB37B48-CE88-4D6E-928A-F7BB9B5D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418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E88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ny PDST Znak,lp1 Znak,Preambuła Znak,HŁ_Bullet1 Znak,L1 Znak,Numerowanie Znak,Use Case List Paragraph Znak,Heading2 Znak,Body Bullet Znak,List Paragraph1 Znak,BULLET Znak,UEDAŞ Bullet Znak,abc siralı Znak,Texto Znak,Dot p Znak"/>
    <w:basedOn w:val="Domylnaczcionkaakapitu"/>
    <w:link w:val="Akapitzlist"/>
    <w:uiPriority w:val="34"/>
    <w:qFormat/>
    <w:locked/>
    <w:rsid w:val="00DA1BD2"/>
    <w:rPr>
      <w:rFonts w:ascii="Lato" w:hAnsi="Lato"/>
    </w:rPr>
  </w:style>
  <w:style w:type="paragraph" w:styleId="Akapitzlist">
    <w:name w:val="List Paragraph"/>
    <w:aliases w:val="Normalny PDST,lp1,Preambuła,HŁ_Bullet1,L1,Numerowanie,Use Case List Paragraph,Heading2,Body Bullet,List Paragraph1,BULLET,UEDAŞ Bullet,abc siralı,Texto,Bulleted Text,T_SZ_List Paragraph,Podsis rysunku,Wyliczanie,BulletC,A_wyliczenie,Dot p"/>
    <w:basedOn w:val="Normalny"/>
    <w:link w:val="AkapitzlistZnak"/>
    <w:uiPriority w:val="34"/>
    <w:qFormat/>
    <w:rsid w:val="00DA1BD2"/>
    <w:pPr>
      <w:spacing w:after="160" w:line="256" w:lineRule="auto"/>
      <w:ind w:left="720"/>
      <w:contextualSpacing/>
    </w:pPr>
    <w:rPr>
      <w:rFonts w:ascii="Lato" w:hAnsi="Lato"/>
    </w:rPr>
  </w:style>
  <w:style w:type="character" w:styleId="Hipercze">
    <w:name w:val="Hyperlink"/>
    <w:basedOn w:val="Domylnaczcionkaakapitu"/>
    <w:uiPriority w:val="99"/>
    <w:unhideWhenUsed/>
    <w:rsid w:val="00DA1BD2"/>
    <w:rPr>
      <w:color w:val="0000FF" w:themeColor="hyperlink"/>
      <w:u w:val="single"/>
    </w:rPr>
  </w:style>
  <w:style w:type="paragraph" w:styleId="Legenda">
    <w:name w:val="caption"/>
    <w:aliases w:val="Podpis pod rysunkiem"/>
    <w:basedOn w:val="Normalny"/>
    <w:next w:val="Normalny"/>
    <w:unhideWhenUsed/>
    <w:qFormat/>
    <w:rsid w:val="00D133F3"/>
    <w:pPr>
      <w:spacing w:line="240" w:lineRule="auto"/>
    </w:pPr>
    <w:rPr>
      <w:rFonts w:ascii="Lato" w:hAnsi="Lato"/>
      <w:i/>
      <w:iCs/>
      <w:color w:val="1F497D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5E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5E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5E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5E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5E9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45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microsoft.com/office/2007/relationships/hdphoto" Target="media/hdphoto9.wdp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zus.pl/ezus/logowanie" TargetMode="External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microsoft.com/office/2007/relationships/hdphoto" Target="media/hdphoto8.wdp"/><Relationship Id="rId37" Type="http://schemas.openxmlformats.org/officeDocument/2006/relationships/image" Target="media/image22.png"/><Relationship Id="rId40" Type="http://schemas.microsoft.com/office/2007/relationships/hdphoto" Target="media/hdphoto1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07/relationships/hdphoto" Target="media/hdphoto7.wdp"/><Relationship Id="rId35" Type="http://schemas.openxmlformats.org/officeDocument/2006/relationships/image" Target="media/image21.pn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microsoft.com/office/2007/relationships/hdphoto" Target="media/hdphoto1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370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Czepiel, Izabela</dc:creator>
  <cp:lastModifiedBy>Skorupka, Łukasz</cp:lastModifiedBy>
  <cp:revision>2</cp:revision>
  <dcterms:created xsi:type="dcterms:W3CDTF">2026-04-14T07:57:00Z</dcterms:created>
  <dcterms:modified xsi:type="dcterms:W3CDTF">2026-04-14T07:57:00Z</dcterms:modified>
</cp:coreProperties>
</file>