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C2" w:rsidRDefault="006A12C2" w:rsidP="00621485">
      <w:pPr>
        <w:spacing w:before="120" w:after="120" w:line="240" w:lineRule="auto"/>
        <w:jc w:val="center"/>
        <w:rPr>
          <w:b/>
          <w:bCs/>
          <w:sz w:val="24"/>
        </w:rPr>
      </w:pPr>
      <w:r w:rsidRPr="006A12C2">
        <w:rPr>
          <w:b/>
          <w:bCs/>
          <w:sz w:val="24"/>
        </w:rPr>
        <w:t xml:space="preserve">Klauzula informacyjna dla osób biorących udział w </w:t>
      </w:r>
      <w:r w:rsidRPr="00D177FD">
        <w:rPr>
          <w:b/>
          <w:bCs/>
          <w:sz w:val="24"/>
          <w:u w:val="single"/>
        </w:rPr>
        <w:t>szkoleniu</w:t>
      </w:r>
      <w:r w:rsidR="00BC7B6E" w:rsidRPr="00D177FD">
        <w:rPr>
          <w:b/>
          <w:bCs/>
          <w:sz w:val="24"/>
          <w:u w:val="single"/>
        </w:rPr>
        <w:t xml:space="preserve"> on-</w:t>
      </w:r>
      <w:proofErr w:type="spellStart"/>
      <w:r w:rsidR="00BC7B6E" w:rsidRPr="00D177FD">
        <w:rPr>
          <w:b/>
          <w:bCs/>
          <w:sz w:val="24"/>
          <w:u w:val="single"/>
        </w:rPr>
        <w:t>line</w:t>
      </w:r>
      <w:proofErr w:type="spellEnd"/>
      <w:r w:rsidRPr="00D177FD">
        <w:rPr>
          <w:b/>
          <w:bCs/>
          <w:sz w:val="24"/>
          <w:u w:val="single"/>
        </w:rPr>
        <w:t>/</w:t>
      </w:r>
      <w:proofErr w:type="spellStart"/>
      <w:r w:rsidRPr="00D177FD">
        <w:rPr>
          <w:b/>
          <w:bCs/>
          <w:sz w:val="24"/>
          <w:u w:val="single"/>
        </w:rPr>
        <w:t>webinarium</w:t>
      </w:r>
      <w:proofErr w:type="spellEnd"/>
      <w:r w:rsidR="00621485" w:rsidRPr="00D177FD">
        <w:rPr>
          <w:b/>
          <w:bCs/>
          <w:sz w:val="24"/>
        </w:rPr>
        <w:br/>
        <w:t>przeprowadzonym przez ZUS Oddział w Elblągu</w:t>
      </w:r>
    </w:p>
    <w:p w:rsidR="00621485" w:rsidRPr="006A12C2" w:rsidRDefault="00621485" w:rsidP="00621485">
      <w:pPr>
        <w:spacing w:before="120" w:after="120" w:line="240" w:lineRule="auto"/>
        <w:jc w:val="center"/>
        <w:rPr>
          <w:b/>
          <w:bCs/>
          <w:sz w:val="24"/>
        </w:rPr>
      </w:pPr>
    </w:p>
    <w:p w:rsidR="006A12C2" w:rsidRPr="006A12C2" w:rsidRDefault="006A12C2" w:rsidP="006A12C2">
      <w:pPr>
        <w:spacing w:before="120" w:after="120"/>
        <w:jc w:val="both"/>
        <w:rPr>
          <w:bCs/>
        </w:rPr>
      </w:pPr>
      <w:r w:rsidRPr="006A12C2">
        <w:rPr>
          <w:bCs/>
        </w:rPr>
        <w:t>Zgodnie z art. 13 rozporzą</w:t>
      </w:r>
      <w:r>
        <w:rPr>
          <w:bCs/>
        </w:rPr>
        <w:t xml:space="preserve">dzenia Parlamentu Europejskiego </w:t>
      </w:r>
      <w:r w:rsidRPr="006A12C2">
        <w:rPr>
          <w:bCs/>
        </w:rPr>
        <w:t xml:space="preserve">i Rady (UE) 2016/679 z </w:t>
      </w:r>
      <w:r w:rsidR="00503280">
        <w:rPr>
          <w:bCs/>
        </w:rPr>
        <w:t xml:space="preserve">dnia </w:t>
      </w:r>
      <w:r w:rsidRPr="006A12C2">
        <w:rPr>
          <w:bCs/>
        </w:rPr>
        <w:t xml:space="preserve">27 kwietnia 2016 r. </w:t>
      </w:r>
      <w:r>
        <w:rPr>
          <w:bCs/>
        </w:rPr>
        <w:br/>
      </w:r>
      <w:r w:rsidRPr="006A12C2">
        <w:rPr>
          <w:bCs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bCs/>
        </w:rPr>
        <w:br/>
      </w:r>
      <w:r w:rsidRPr="006A12C2">
        <w:rPr>
          <w:bCs/>
        </w:rPr>
        <w:t>o ochronie danych) (Dz. Urz. UE L 119 z 04.05.2016, str. 1), dalej „RODO”, informujemy, że:</w:t>
      </w:r>
    </w:p>
    <w:p w:rsidR="006A12C2" w:rsidRPr="006A12C2" w:rsidRDefault="006A12C2" w:rsidP="00506044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 w:hanging="284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Administratorem Pani/Pana danych osobowych jest Zakład Ubezpieczeń Społecznych (ZUS) - Centrala: ul. Szamocka 3, 5, 01-748 Warszawa.</w:t>
      </w:r>
    </w:p>
    <w:p w:rsidR="006A12C2" w:rsidRPr="006A12C2" w:rsidRDefault="006A12C2" w:rsidP="00506044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 w:hanging="284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Pani/Pana dane osobowe (imię, nazwisko, nazwa płatnika składek, adres mailowy) przetwarzamy na podstawie art. 6 ust. 1 lit a) RODO, tj. udzielonej przez Panią/Pana zgody.</w:t>
      </w:r>
    </w:p>
    <w:p w:rsidR="006A12C2" w:rsidRPr="006A12C2" w:rsidRDefault="006A12C2" w:rsidP="00506044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 w:hanging="284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Podanie przez Panią/Pana danych osobowych jest nieobowiązkowe, jednak niezbędne do wzięcia udziału w szkoleniu.</w:t>
      </w:r>
    </w:p>
    <w:p w:rsidR="006A12C2" w:rsidRPr="006A12C2" w:rsidRDefault="006A12C2" w:rsidP="00506044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 w:hanging="284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 xml:space="preserve">Pani/Pana dane osobowe będą przetwarzane w celu przeprowadzenia </w:t>
      </w:r>
      <w:r w:rsidRPr="00AC6CB4">
        <w:rPr>
          <w:bCs/>
          <w:sz w:val="22"/>
          <w:szCs w:val="22"/>
        </w:rPr>
        <w:t>szkolenia</w:t>
      </w:r>
      <w:r w:rsidR="00BC7B6E" w:rsidRPr="00AC6CB4">
        <w:rPr>
          <w:bCs/>
          <w:sz w:val="22"/>
          <w:szCs w:val="22"/>
        </w:rPr>
        <w:t xml:space="preserve"> on-</w:t>
      </w:r>
      <w:proofErr w:type="spellStart"/>
      <w:r w:rsidR="00BC7B6E" w:rsidRPr="00AC6CB4">
        <w:rPr>
          <w:bCs/>
          <w:sz w:val="22"/>
          <w:szCs w:val="22"/>
        </w:rPr>
        <w:t>line</w:t>
      </w:r>
      <w:proofErr w:type="spellEnd"/>
      <w:r w:rsidRPr="00AC6CB4">
        <w:rPr>
          <w:bCs/>
          <w:sz w:val="22"/>
          <w:szCs w:val="22"/>
        </w:rPr>
        <w:t>.</w:t>
      </w:r>
    </w:p>
    <w:p w:rsidR="006A12C2" w:rsidRPr="006A12C2" w:rsidRDefault="006A12C2" w:rsidP="00506044">
      <w:pPr>
        <w:pStyle w:val="Akapitzlist"/>
        <w:numPr>
          <w:ilvl w:val="0"/>
          <w:numId w:val="1"/>
        </w:numPr>
        <w:spacing w:before="0" w:beforeAutospacing="0" w:after="200" w:afterAutospacing="0" w:line="276" w:lineRule="auto"/>
        <w:ind w:left="426" w:hanging="284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6A12C2" w:rsidRPr="006A12C2" w:rsidRDefault="006A12C2" w:rsidP="00506044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 w:hanging="284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Dane osobowe mogą zostać udostępnione także podmiotom (np. dostawcom systemów informatycznych), z którymi współpracuje administrator i podmioty te świadczą dla niego usługi.</w:t>
      </w:r>
    </w:p>
    <w:p w:rsidR="006A12C2" w:rsidRPr="006A12C2" w:rsidRDefault="006A12C2" w:rsidP="00506044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 w:hanging="284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 xml:space="preserve">Pani/Pana dane osobowe będą przechowywane: </w:t>
      </w:r>
    </w:p>
    <w:p w:rsidR="006A12C2" w:rsidRPr="006A12C2" w:rsidRDefault="006A12C2" w:rsidP="00506044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86" w:hanging="28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przez </w:t>
      </w:r>
      <w:r w:rsidRPr="00FE5E6F">
        <w:rPr>
          <w:bCs/>
          <w:sz w:val="22"/>
          <w:szCs w:val="22"/>
        </w:rPr>
        <w:t xml:space="preserve">okres </w:t>
      </w:r>
      <w:r w:rsidR="003759A8" w:rsidRPr="00FE5E6F">
        <w:rPr>
          <w:bCs/>
          <w:sz w:val="22"/>
          <w:szCs w:val="22"/>
        </w:rPr>
        <w:t xml:space="preserve">5 lat </w:t>
      </w:r>
      <w:r w:rsidRPr="00FE5E6F">
        <w:rPr>
          <w:bCs/>
          <w:sz w:val="22"/>
          <w:szCs w:val="22"/>
        </w:rPr>
        <w:t>licząc</w:t>
      </w:r>
      <w:r>
        <w:rPr>
          <w:bCs/>
          <w:sz w:val="22"/>
          <w:szCs w:val="22"/>
        </w:rPr>
        <w:t xml:space="preserve"> od dnia </w:t>
      </w:r>
      <w:r w:rsidR="003759A8" w:rsidRPr="00D177FD">
        <w:rPr>
          <w:bCs/>
          <w:sz w:val="22"/>
          <w:szCs w:val="22"/>
        </w:rPr>
        <w:t xml:space="preserve">przesłania zgłoszenia na </w:t>
      </w:r>
      <w:r w:rsidR="003759A8" w:rsidRPr="00AC6CB4">
        <w:rPr>
          <w:bCs/>
          <w:sz w:val="22"/>
          <w:szCs w:val="22"/>
        </w:rPr>
        <w:t>szkolenie on-</w:t>
      </w:r>
      <w:proofErr w:type="spellStart"/>
      <w:r w:rsidR="003759A8" w:rsidRPr="00AC6CB4">
        <w:rPr>
          <w:bCs/>
          <w:sz w:val="22"/>
          <w:szCs w:val="22"/>
        </w:rPr>
        <w:t>line</w:t>
      </w:r>
      <w:proofErr w:type="spellEnd"/>
      <w:r w:rsidR="003759A8" w:rsidRPr="00AC6CB4">
        <w:rPr>
          <w:bCs/>
          <w:sz w:val="22"/>
          <w:szCs w:val="22"/>
        </w:rPr>
        <w:t xml:space="preserve"> </w:t>
      </w:r>
      <w:r w:rsidRPr="006A12C2">
        <w:rPr>
          <w:bCs/>
          <w:sz w:val="22"/>
          <w:szCs w:val="22"/>
        </w:rPr>
        <w:t>co jest związane z</w:t>
      </w:r>
    </w:p>
    <w:p w:rsidR="006A12C2" w:rsidRPr="006A12C2" w:rsidRDefault="006A12C2" w:rsidP="00506044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1134" w:hanging="283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z czasem trwania szkolenia,</w:t>
      </w:r>
    </w:p>
    <w:p w:rsidR="006A12C2" w:rsidRPr="006A12C2" w:rsidRDefault="006A12C2" w:rsidP="00506044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1134" w:hanging="283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 xml:space="preserve">okresem niezbędnym </w:t>
      </w:r>
      <w:bookmarkStart w:id="0" w:name="_GoBack"/>
      <w:bookmarkEnd w:id="0"/>
      <w:r w:rsidRPr="006A12C2">
        <w:rPr>
          <w:bCs/>
          <w:sz w:val="22"/>
          <w:szCs w:val="22"/>
        </w:rPr>
        <w:t xml:space="preserve">do wykonania przez administratora obowiązków wynikających </w:t>
      </w:r>
      <w:r w:rsidR="00506044">
        <w:rPr>
          <w:bCs/>
          <w:sz w:val="22"/>
          <w:szCs w:val="22"/>
        </w:rPr>
        <w:br/>
      </w:r>
      <w:r w:rsidRPr="006A12C2">
        <w:rPr>
          <w:bCs/>
          <w:sz w:val="22"/>
          <w:szCs w:val="22"/>
        </w:rPr>
        <w:t>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6A12C2" w:rsidRPr="006A12C2" w:rsidRDefault="006A12C2" w:rsidP="00506044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09" w:hanging="283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6A12C2" w:rsidRPr="006A12C2" w:rsidRDefault="006A12C2" w:rsidP="006A12C2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W odniesieniu do Pani/Pana danych osobowych decyzje nie będą podejmowane w sposób zautomatyzowany, stosowanie do art. 22 RODO.</w:t>
      </w:r>
      <w:r w:rsidRPr="006A12C2">
        <w:rPr>
          <w:sz w:val="22"/>
          <w:szCs w:val="22"/>
        </w:rPr>
        <w:t xml:space="preserve"> </w:t>
      </w:r>
      <w:r w:rsidRPr="006A12C2">
        <w:rPr>
          <w:bCs/>
          <w:sz w:val="22"/>
          <w:szCs w:val="22"/>
        </w:rPr>
        <w:t>Na podstawie Pani/Pana danych osobowych nie dokonujemy profilowania, czyli automatycznej oceny niektórych czynników osobowych, które Pani/Pana dotyczą.</w:t>
      </w:r>
    </w:p>
    <w:p w:rsidR="006A12C2" w:rsidRPr="006A12C2" w:rsidRDefault="006A12C2" w:rsidP="006A12C2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Pani/Pana dane osobowe nie będą przekazywane poza Europejski Obszar Gospodarczy.</w:t>
      </w:r>
    </w:p>
    <w:p w:rsidR="006A12C2" w:rsidRPr="006A12C2" w:rsidRDefault="006A12C2" w:rsidP="006A12C2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Posiada Pani/Pan:</w:t>
      </w:r>
    </w:p>
    <w:p w:rsidR="006A12C2" w:rsidRPr="006A12C2" w:rsidRDefault="006A12C2" w:rsidP="00506044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prawo do wycofania zgody (w dowolnym momencie) na przetwarzanie Pani/Pana danych</w:t>
      </w:r>
    </w:p>
    <w:p w:rsidR="006A12C2" w:rsidRPr="006A12C2" w:rsidRDefault="006A12C2" w:rsidP="00506044">
      <w:pPr>
        <w:pStyle w:val="Akapitzlist"/>
        <w:spacing w:line="276" w:lineRule="auto"/>
        <w:ind w:left="709" w:hanging="1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osobowych, które przekazała nam Pani/Pan dobrowolnie,</w:t>
      </w:r>
    </w:p>
    <w:p w:rsidR="006A12C2" w:rsidRPr="006A12C2" w:rsidRDefault="006A12C2" w:rsidP="00506044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na podstawie art. 15 RODO prawo dostępu do Pani/Pana danych osobowych;</w:t>
      </w:r>
    </w:p>
    <w:p w:rsidR="006A12C2" w:rsidRPr="006A12C2" w:rsidRDefault="006A12C2" w:rsidP="00506044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na podstawie art. 16 RODO prawo do sprostowania Pani/Pana danych osobowych;</w:t>
      </w:r>
    </w:p>
    <w:p w:rsidR="006A12C2" w:rsidRPr="006A12C2" w:rsidRDefault="006A12C2" w:rsidP="00506044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lastRenderedPageBreak/>
        <w:t>na podstawie art. 17 RODO prawo do usunięcia danych osobowych po wycofaniu zgody na ich przetwarzanie;</w:t>
      </w:r>
    </w:p>
    <w:p w:rsidR="006A12C2" w:rsidRPr="006A12C2" w:rsidRDefault="006A12C2" w:rsidP="00506044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6A12C2" w:rsidRPr="006A12C2" w:rsidRDefault="006A12C2" w:rsidP="00506044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prawo do wniesienia skargi do Prezesa Urzędu Ochrony Danych Osobowych, gdy uzna Pani/Pan,</w:t>
      </w:r>
      <w:r>
        <w:rPr>
          <w:bCs/>
          <w:sz w:val="22"/>
          <w:szCs w:val="22"/>
        </w:rPr>
        <w:br/>
      </w:r>
      <w:r w:rsidRPr="006A12C2">
        <w:rPr>
          <w:bCs/>
          <w:sz w:val="22"/>
          <w:szCs w:val="22"/>
        </w:rPr>
        <w:t>że przetwarzanie danych osobowych Pani/Pana dotyczących narusza przepisy RODO.</w:t>
      </w:r>
    </w:p>
    <w:p w:rsidR="006A12C2" w:rsidRPr="006A12C2" w:rsidRDefault="006A12C2" w:rsidP="00506044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 w:hanging="284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Nie przysługuje Pani/Panu:</w:t>
      </w:r>
    </w:p>
    <w:p w:rsidR="006A12C2" w:rsidRPr="006A12C2" w:rsidRDefault="006A12C2" w:rsidP="00506044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 w:hanging="283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prawo do przenoszenia danych osobowych, o którym mowa w art. 20 RODO;</w:t>
      </w:r>
    </w:p>
    <w:p w:rsidR="006A12C2" w:rsidRPr="006A12C2" w:rsidRDefault="006A12C2" w:rsidP="00506044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 w:hanging="283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6A12C2" w:rsidRDefault="006A12C2" w:rsidP="006A12C2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6A12C2">
        <w:rPr>
          <w:bCs/>
          <w:sz w:val="22"/>
          <w:szCs w:val="22"/>
        </w:rPr>
        <w:t xml:space="preserve">W sprawach dotyczących przetwarzania danych osobowych oraz korzystania z praw związanych </w:t>
      </w:r>
      <w:r>
        <w:rPr>
          <w:bCs/>
          <w:sz w:val="22"/>
          <w:szCs w:val="22"/>
        </w:rPr>
        <w:br/>
      </w:r>
      <w:r w:rsidRPr="006A12C2">
        <w:rPr>
          <w:bCs/>
          <w:sz w:val="22"/>
          <w:szCs w:val="22"/>
        </w:rPr>
        <w:t>z przetwarzaniem danych został wyznaczony Inspektor Ochrony Danych, z którym można skontaktować się w następujący sposób:</w:t>
      </w:r>
    </w:p>
    <w:p w:rsidR="00506044" w:rsidRPr="006A12C2" w:rsidRDefault="00506044" w:rsidP="00506044">
      <w:pPr>
        <w:pStyle w:val="Akapitzlist"/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</w:p>
    <w:p w:rsidR="00506044" w:rsidRPr="00506044" w:rsidRDefault="006A12C2" w:rsidP="00506044">
      <w:pPr>
        <w:pStyle w:val="Akapitzlist"/>
        <w:numPr>
          <w:ilvl w:val="0"/>
          <w:numId w:val="7"/>
        </w:numPr>
        <w:spacing w:after="120" w:afterAutospacing="0"/>
        <w:ind w:left="709" w:hanging="284"/>
        <w:rPr>
          <w:bCs/>
        </w:rPr>
      </w:pPr>
      <w:r w:rsidRPr="00506044">
        <w:rPr>
          <w:bCs/>
        </w:rPr>
        <w:t>listownie na adres:</w:t>
      </w:r>
    </w:p>
    <w:p w:rsidR="00506044" w:rsidRDefault="006A12C2" w:rsidP="00506044">
      <w:pPr>
        <w:pStyle w:val="Akapitzlist"/>
        <w:spacing w:before="120" w:after="120" w:line="276" w:lineRule="auto"/>
        <w:ind w:left="709" w:hanging="1"/>
        <w:jc w:val="left"/>
        <w:rPr>
          <w:bCs/>
        </w:rPr>
      </w:pPr>
      <w:r w:rsidRPr="00506044">
        <w:rPr>
          <w:bCs/>
        </w:rPr>
        <w:t>Inspektor Ochrony Danych</w:t>
      </w:r>
      <w:r w:rsidRPr="00506044">
        <w:rPr>
          <w:bCs/>
        </w:rPr>
        <w:br/>
        <w:t>Zakład Ubezpieczeń Społecznych</w:t>
      </w:r>
      <w:r w:rsidRPr="00506044">
        <w:rPr>
          <w:bCs/>
        </w:rPr>
        <w:br/>
        <w:t>ul. Szamocka 3, 5</w:t>
      </w:r>
      <w:r w:rsidRPr="00506044">
        <w:rPr>
          <w:bCs/>
        </w:rPr>
        <w:br/>
        <w:t>01-748 Warszawa</w:t>
      </w:r>
    </w:p>
    <w:p w:rsidR="00506044" w:rsidRDefault="00506044" w:rsidP="00506044">
      <w:pPr>
        <w:pStyle w:val="Akapitzlist"/>
        <w:spacing w:before="120" w:after="120" w:line="276" w:lineRule="auto"/>
        <w:ind w:left="709" w:hanging="1"/>
        <w:jc w:val="left"/>
        <w:rPr>
          <w:bCs/>
        </w:rPr>
      </w:pPr>
    </w:p>
    <w:p w:rsidR="006A12C2" w:rsidRPr="00506044" w:rsidRDefault="006A12C2" w:rsidP="00506044">
      <w:pPr>
        <w:pStyle w:val="Akapitzlist"/>
        <w:numPr>
          <w:ilvl w:val="0"/>
          <w:numId w:val="7"/>
        </w:numPr>
        <w:spacing w:before="120" w:after="120" w:line="276" w:lineRule="auto"/>
        <w:ind w:left="709" w:hanging="283"/>
        <w:jc w:val="left"/>
        <w:rPr>
          <w:bCs/>
        </w:rPr>
      </w:pPr>
      <w:r w:rsidRPr="00506044">
        <w:rPr>
          <w:bCs/>
        </w:rPr>
        <w:t>przez e-mail: ODO@zus.pl</w:t>
      </w:r>
    </w:p>
    <w:p w:rsidR="001F0BDD" w:rsidRPr="006A12C2" w:rsidRDefault="006A12C2" w:rsidP="00BC7B6E">
      <w:pPr>
        <w:spacing w:before="120" w:after="120"/>
        <w:jc w:val="both"/>
        <w:rPr>
          <w:b/>
          <w:bCs/>
        </w:rPr>
      </w:pPr>
      <w:r w:rsidRPr="006A12C2">
        <w:rPr>
          <w:bCs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ED29DE">
        <w:rPr>
          <w:b/>
          <w:bCs/>
        </w:rPr>
        <w:t>.</w:t>
      </w:r>
    </w:p>
    <w:sectPr w:rsidR="001F0BDD" w:rsidRPr="006A12C2" w:rsidSect="006A12C2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1D" w:rsidRDefault="0014291D" w:rsidP="00455A45">
      <w:pPr>
        <w:spacing w:after="0" w:line="240" w:lineRule="auto"/>
      </w:pPr>
      <w:r>
        <w:separator/>
      </w:r>
    </w:p>
  </w:endnote>
  <w:endnote w:type="continuationSeparator" w:id="0">
    <w:p w:rsidR="0014291D" w:rsidRDefault="0014291D" w:rsidP="0045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6912853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4"/>
      </w:rPr>
    </w:sdtEndPr>
    <w:sdtContent>
      <w:p w:rsidR="00455A45" w:rsidRPr="00455A45" w:rsidRDefault="00455A45">
        <w:pPr>
          <w:pStyle w:val="Stopka"/>
          <w:jc w:val="right"/>
          <w:rPr>
            <w:rFonts w:eastAsiaTheme="majorEastAsia" w:cstheme="majorBidi"/>
            <w:szCs w:val="24"/>
          </w:rPr>
        </w:pPr>
        <w:r w:rsidRPr="00455A45">
          <w:rPr>
            <w:rFonts w:eastAsiaTheme="majorEastAsia" w:cstheme="majorBidi"/>
            <w:szCs w:val="24"/>
          </w:rPr>
          <w:t xml:space="preserve">str. </w:t>
        </w:r>
        <w:r w:rsidRPr="00455A45">
          <w:rPr>
            <w:rFonts w:eastAsiaTheme="minorEastAsia"/>
            <w:szCs w:val="24"/>
          </w:rPr>
          <w:fldChar w:fldCharType="begin"/>
        </w:r>
        <w:r w:rsidRPr="00455A45">
          <w:rPr>
            <w:szCs w:val="24"/>
          </w:rPr>
          <w:instrText>PAGE    \* MERGEFORMAT</w:instrText>
        </w:r>
        <w:r w:rsidRPr="00455A45">
          <w:rPr>
            <w:rFonts w:eastAsiaTheme="minorEastAsia"/>
            <w:szCs w:val="24"/>
          </w:rPr>
          <w:fldChar w:fldCharType="separate"/>
        </w:r>
        <w:r w:rsidR="00FE5E6F" w:rsidRPr="00FE5E6F">
          <w:rPr>
            <w:rFonts w:eastAsiaTheme="majorEastAsia" w:cstheme="majorBidi"/>
            <w:noProof/>
            <w:szCs w:val="24"/>
          </w:rPr>
          <w:t>1</w:t>
        </w:r>
        <w:r w:rsidRPr="00455A45">
          <w:rPr>
            <w:rFonts w:eastAsiaTheme="majorEastAsia" w:cstheme="majorBidi"/>
            <w:szCs w:val="24"/>
          </w:rPr>
          <w:fldChar w:fldCharType="end"/>
        </w:r>
      </w:p>
    </w:sdtContent>
  </w:sdt>
  <w:p w:rsidR="00455A45" w:rsidRDefault="00455A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1D" w:rsidRDefault="0014291D" w:rsidP="00455A45">
      <w:pPr>
        <w:spacing w:after="0" w:line="240" w:lineRule="auto"/>
      </w:pPr>
      <w:r>
        <w:separator/>
      </w:r>
    </w:p>
  </w:footnote>
  <w:footnote w:type="continuationSeparator" w:id="0">
    <w:p w:rsidR="0014291D" w:rsidRDefault="0014291D" w:rsidP="0045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45" w:rsidRDefault="00455A45" w:rsidP="00455A45">
    <w:pPr>
      <w:pStyle w:val="Jednostka"/>
      <w:jc w:val="right"/>
    </w:pPr>
    <w:r>
      <w:rPr>
        <w:noProof/>
      </w:rPr>
      <w:drawing>
        <wp:anchor distT="0" distB="0" distL="114300" distR="114300" simplePos="0" relativeHeight="251659264" behindDoc="0" locked="0" layoutInCell="0" allowOverlap="0" wp14:anchorId="7CBD3497" wp14:editId="01978789">
          <wp:simplePos x="0" y="0"/>
          <wp:positionH relativeFrom="column">
            <wp:posOffset>23495</wp:posOffset>
          </wp:positionH>
          <wp:positionV relativeFrom="paragraph">
            <wp:posOffset>-1270</wp:posOffset>
          </wp:positionV>
          <wp:extent cx="1358900" cy="32258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900" cy="32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5A45" w:rsidRPr="00455A45" w:rsidRDefault="00455A45" w:rsidP="00455A45">
    <w:pPr>
      <w:pStyle w:val="Jednostka"/>
      <w:jc w:val="right"/>
      <w:rPr>
        <w:b/>
        <w:sz w:val="28"/>
      </w:rPr>
    </w:pPr>
    <w:r w:rsidRPr="00455A45">
      <w:rPr>
        <w:color w:val="000000"/>
        <w:sz w:val="22"/>
      </w:rPr>
      <w:t>Załącznik nr 1</w:t>
    </w:r>
  </w:p>
  <w:p w:rsidR="00455A45" w:rsidRPr="00455A45" w:rsidRDefault="00455A45" w:rsidP="00455A45">
    <w:pPr>
      <w:pStyle w:val="Jednostka"/>
      <w:ind w:left="1134"/>
      <w:rPr>
        <w:b/>
        <w:sz w:val="24"/>
      </w:rPr>
    </w:pPr>
    <w:r>
      <w:t>Oddział w Elblągu</w:t>
    </w:r>
  </w:p>
  <w:p w:rsidR="00455A45" w:rsidRDefault="00455A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FEC56C7"/>
    <w:multiLevelType w:val="hybridMultilevel"/>
    <w:tmpl w:val="80584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C3C04"/>
    <w:multiLevelType w:val="hybridMultilevel"/>
    <w:tmpl w:val="912E1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12FB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56AAD"/>
    <w:multiLevelType w:val="hybridMultilevel"/>
    <w:tmpl w:val="57969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89"/>
    <w:rsid w:val="0014291D"/>
    <w:rsid w:val="001F0BDD"/>
    <w:rsid w:val="003759A8"/>
    <w:rsid w:val="00455A45"/>
    <w:rsid w:val="00503280"/>
    <w:rsid w:val="00506044"/>
    <w:rsid w:val="00621485"/>
    <w:rsid w:val="006A12C2"/>
    <w:rsid w:val="00845589"/>
    <w:rsid w:val="00A90572"/>
    <w:rsid w:val="00AC6CB4"/>
    <w:rsid w:val="00B63F50"/>
    <w:rsid w:val="00BC7B6E"/>
    <w:rsid w:val="00D177FD"/>
    <w:rsid w:val="00ED29DE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6A12C2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6A12C2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A45"/>
  </w:style>
  <w:style w:type="paragraph" w:styleId="Stopka">
    <w:name w:val="footer"/>
    <w:basedOn w:val="Normalny"/>
    <w:link w:val="StopkaZnak"/>
    <w:uiPriority w:val="99"/>
    <w:unhideWhenUsed/>
    <w:rsid w:val="004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A45"/>
  </w:style>
  <w:style w:type="paragraph" w:styleId="Tekstdymka">
    <w:name w:val="Balloon Text"/>
    <w:basedOn w:val="Normalny"/>
    <w:link w:val="TekstdymkaZnak"/>
    <w:uiPriority w:val="99"/>
    <w:semiHidden/>
    <w:unhideWhenUsed/>
    <w:rsid w:val="0045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5"/>
    <w:rPr>
      <w:rFonts w:ascii="Tahoma" w:hAnsi="Tahoma" w:cs="Tahoma"/>
      <w:sz w:val="16"/>
      <w:szCs w:val="16"/>
    </w:rPr>
  </w:style>
  <w:style w:type="paragraph" w:customStyle="1" w:styleId="Jednostka">
    <w:name w:val="Jednostka"/>
    <w:basedOn w:val="Normalny"/>
    <w:rsid w:val="00455A45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6A12C2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6A12C2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A45"/>
  </w:style>
  <w:style w:type="paragraph" w:styleId="Stopka">
    <w:name w:val="footer"/>
    <w:basedOn w:val="Normalny"/>
    <w:link w:val="StopkaZnak"/>
    <w:uiPriority w:val="99"/>
    <w:unhideWhenUsed/>
    <w:rsid w:val="004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A45"/>
  </w:style>
  <w:style w:type="paragraph" w:styleId="Tekstdymka">
    <w:name w:val="Balloon Text"/>
    <w:basedOn w:val="Normalny"/>
    <w:link w:val="TekstdymkaZnak"/>
    <w:uiPriority w:val="99"/>
    <w:semiHidden/>
    <w:unhideWhenUsed/>
    <w:rsid w:val="0045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5"/>
    <w:rPr>
      <w:rFonts w:ascii="Tahoma" w:hAnsi="Tahoma" w:cs="Tahoma"/>
      <w:sz w:val="16"/>
      <w:szCs w:val="16"/>
    </w:rPr>
  </w:style>
  <w:style w:type="paragraph" w:customStyle="1" w:styleId="Jednostka">
    <w:name w:val="Jednostka"/>
    <w:basedOn w:val="Normalny"/>
    <w:rsid w:val="00455A45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3705-2094-4E46-9774-9AD8AA1E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Laskowska</dc:creator>
  <cp:keywords/>
  <dc:description/>
  <cp:lastModifiedBy>Kornecka, Urszula</cp:lastModifiedBy>
  <cp:revision>12</cp:revision>
  <cp:lastPrinted>2021-08-25T11:27:00Z</cp:lastPrinted>
  <dcterms:created xsi:type="dcterms:W3CDTF">2021-08-25T09:37:00Z</dcterms:created>
  <dcterms:modified xsi:type="dcterms:W3CDTF">2021-09-14T07:59:00Z</dcterms:modified>
</cp:coreProperties>
</file>