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D741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5F98EF6E" w14:textId="77777777" w:rsidR="00C456EB" w:rsidRDefault="00090F4B" w:rsidP="00C456EB">
      <w:pPr>
        <w:spacing w:after="0"/>
        <w:jc w:val="center"/>
        <w:rPr>
          <w:rStyle w:val="Teksttreci6"/>
          <w:rFonts w:cstheme="minorHAnsi"/>
          <w:color w:val="000000"/>
          <w:sz w:val="28"/>
          <w:szCs w:val="28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</w:p>
    <w:p w14:paraId="39E91764" w14:textId="77777777" w:rsidR="00C456EB" w:rsidRPr="00C456EB" w:rsidRDefault="00C456EB" w:rsidP="00C456EB">
      <w:pPr>
        <w:spacing w:after="0"/>
        <w:jc w:val="center"/>
        <w:rPr>
          <w:rStyle w:val="Teksttreci6"/>
          <w:rFonts w:cstheme="minorHAnsi"/>
          <w:color w:val="000000"/>
          <w:sz w:val="10"/>
          <w:szCs w:val="10"/>
        </w:rPr>
      </w:pPr>
    </w:p>
    <w:p w14:paraId="6F6E88BF" w14:textId="22B0679F" w:rsidR="00F53461" w:rsidRDefault="00F53461" w:rsidP="00C456EB">
      <w:pPr>
        <w:spacing w:after="0"/>
        <w:jc w:val="center"/>
        <w:rPr>
          <w:i/>
          <w:iCs/>
          <w:color w:val="002060"/>
          <w:sz w:val="34"/>
          <w:szCs w:val="34"/>
          <w:lang w:eastAsia="pl-PL"/>
        </w:rPr>
      </w:pPr>
      <w:r w:rsidRPr="00C456EB">
        <w:rPr>
          <w:i/>
          <w:iCs/>
          <w:color w:val="002060"/>
          <w:sz w:val="34"/>
          <w:szCs w:val="34"/>
          <w:lang w:eastAsia="pl-PL"/>
        </w:rPr>
        <w:t>„</w:t>
      </w:r>
      <w:r w:rsidR="0028076B" w:rsidRPr="00C456EB">
        <w:rPr>
          <w:i/>
          <w:iCs/>
          <w:color w:val="002060"/>
          <w:sz w:val="34"/>
          <w:szCs w:val="34"/>
          <w:lang w:eastAsia="pl-PL"/>
        </w:rPr>
        <w:t>Szczegółowe zasady zawieszania emerytur i rent</w:t>
      </w:r>
      <w:r w:rsidR="00C53824" w:rsidRPr="00C456EB">
        <w:rPr>
          <w:i/>
          <w:iCs/>
          <w:color w:val="002060"/>
          <w:sz w:val="34"/>
          <w:szCs w:val="34"/>
          <w:lang w:eastAsia="pl-PL"/>
        </w:rPr>
        <w:t>”</w:t>
      </w:r>
    </w:p>
    <w:p w14:paraId="4C3738B3" w14:textId="77777777" w:rsidR="00C456EB" w:rsidRPr="00C456EB" w:rsidRDefault="00C456EB" w:rsidP="00C456EB">
      <w:pPr>
        <w:spacing w:after="0"/>
        <w:jc w:val="center"/>
        <w:rPr>
          <w:rFonts w:ascii="Lato Regular" w:hAnsi="Lato Regular"/>
          <w:i/>
          <w:iCs/>
          <w:color w:val="002060"/>
          <w:sz w:val="12"/>
          <w:szCs w:val="8"/>
          <w:u w:val="single"/>
          <w:lang w:eastAsia="pl-PL"/>
        </w:rPr>
      </w:pPr>
    </w:p>
    <w:p w14:paraId="7E80FA40" w14:textId="77777777" w:rsidR="00090F4B" w:rsidRPr="00090F4B" w:rsidRDefault="00090F4B" w:rsidP="00C456EB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350D54A0" w14:textId="77777777" w:rsidR="000F420A" w:rsidRPr="00090F4B" w:rsidRDefault="00090F4B" w:rsidP="00C456E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5B743CD7" w14:textId="77777777" w:rsidR="00090F4B" w:rsidRPr="00090F4B" w:rsidRDefault="00090F4B" w:rsidP="00C456E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154EDF39" w14:textId="77777777" w:rsidR="00090F4B" w:rsidRPr="00C456EB" w:rsidRDefault="00090F4B" w:rsidP="00C456E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5267F5DD" w14:textId="77777777" w:rsidR="00C456EB" w:rsidRPr="00C456EB" w:rsidRDefault="00C456EB" w:rsidP="00C456EB">
      <w:pPr>
        <w:pStyle w:val="Teksttreci21"/>
        <w:shd w:val="clear" w:color="auto" w:fill="auto"/>
        <w:tabs>
          <w:tab w:val="left" w:pos="445"/>
        </w:tabs>
        <w:spacing w:line="276" w:lineRule="auto"/>
        <w:ind w:left="426" w:firstLine="0"/>
        <w:rPr>
          <w:rFonts w:cstheme="minorHAnsi"/>
          <w:sz w:val="10"/>
          <w:szCs w:val="10"/>
        </w:rPr>
      </w:pPr>
    </w:p>
    <w:p w14:paraId="5F5B5FFC" w14:textId="77777777" w:rsidR="00C456EB" w:rsidRDefault="00090F4B" w:rsidP="00C456EB">
      <w:pPr>
        <w:spacing w:after="100" w:afterAutospacing="1"/>
        <w:jc w:val="both"/>
        <w:rPr>
          <w:rStyle w:val="Teksttreci2"/>
          <w:rFonts w:cstheme="minorHAnsi"/>
          <w:color w:val="000000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C456EB"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0DD63C64" w14:textId="08988CBA" w:rsidR="0028076B" w:rsidRPr="00C456EB" w:rsidRDefault="0028076B" w:rsidP="00C456EB">
      <w:pPr>
        <w:spacing w:before="100" w:beforeAutospacing="1" w:after="100" w:afterAutospacing="1"/>
        <w:jc w:val="center"/>
        <w:rPr>
          <w:rFonts w:ascii="Lato Regular" w:hAnsi="Lato Regular"/>
          <w:i/>
          <w:iCs/>
          <w:color w:val="002060"/>
          <w:sz w:val="34"/>
          <w:szCs w:val="34"/>
          <w:u w:val="single"/>
          <w:lang w:eastAsia="pl-PL"/>
        </w:rPr>
      </w:pPr>
      <w:r w:rsidRPr="00C456EB">
        <w:rPr>
          <w:i/>
          <w:iCs/>
          <w:color w:val="002060"/>
          <w:sz w:val="34"/>
          <w:szCs w:val="34"/>
          <w:lang w:eastAsia="pl-PL"/>
        </w:rPr>
        <w:t>„Szczegółowe zasady zawieszania emerytur i rent”</w:t>
      </w:r>
    </w:p>
    <w:p w14:paraId="6ED78205" w14:textId="77777777" w:rsidR="00090F4B" w:rsidRPr="00F53461" w:rsidRDefault="00090F4B" w:rsidP="00C456EB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5CA3F4C6" w14:textId="77777777" w:rsidR="00090F4B" w:rsidRPr="00090F4B" w:rsidRDefault="00090F4B" w:rsidP="00C456E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18F22C9E" w14:textId="77777777" w:rsidR="00090F4B" w:rsidRPr="00090F4B" w:rsidRDefault="00090F4B" w:rsidP="00C456E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1DA67754" w14:textId="25A247FA" w:rsidR="004F68F6" w:rsidRPr="004F68F6" w:rsidRDefault="00090F4B" w:rsidP="00C456EB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7930CD" w:rsidRPr="007930CD">
        <w:rPr>
          <w:rStyle w:val="Teksttreci2"/>
          <w:rFonts w:cstheme="minorHAnsi"/>
          <w:b/>
          <w:bCs/>
          <w:color w:val="FF0000"/>
          <w:sz w:val="24"/>
          <w:szCs w:val="24"/>
        </w:rPr>
        <w:t>4.02.2026 r</w:t>
      </w:r>
      <w:r w:rsidR="007930CD">
        <w:rPr>
          <w:rStyle w:val="Teksttreci2"/>
          <w:rFonts w:cstheme="minorHAnsi"/>
          <w:color w:val="000000"/>
          <w:sz w:val="24"/>
          <w:szCs w:val="24"/>
        </w:rPr>
        <w:t xml:space="preserve">. </w:t>
      </w:r>
      <w:r w:rsidR="000E3ED0" w:rsidRPr="009003B1">
        <w:rPr>
          <w:rStyle w:val="Teksttreci2"/>
          <w:rFonts w:cstheme="minorHAnsi"/>
          <w:b/>
          <w:i/>
          <w:color w:val="0F243E" w:themeColor="text2" w:themeShade="8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163C8166" w14:textId="199D388F" w:rsidR="00090F4B" w:rsidRPr="00090F4B" w:rsidRDefault="00090F4B" w:rsidP="00C456EB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2A3CDC28" w14:textId="729265B1" w:rsidR="00090F4B" w:rsidRPr="00090F4B" w:rsidRDefault="00090F4B" w:rsidP="00C456EB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</w:t>
      </w:r>
      <w:r w:rsidR="00C456EB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7BD6A38C" w14:textId="31D37918" w:rsidR="00090F4B" w:rsidRPr="00090F4B" w:rsidRDefault="00090F4B" w:rsidP="00C456EB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lub do momentu, aż wycofa Pani/Pan zgodę. Wycofanie przez Panią/Pana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zgody nie ma wpływu na to, czy przetwarzanie, które przeprowadziliśmy na podstawie Pani/Pan zgody, zanim ją Pani/Pan wycofał, było zgodne z prawem.</w:t>
      </w:r>
    </w:p>
    <w:p w14:paraId="744D3AD3" w14:textId="71CD4D98" w:rsidR="00090F4B" w:rsidRPr="00090F4B" w:rsidRDefault="00090F4B" w:rsidP="00C456EB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51D6B25A" w14:textId="77777777" w:rsidR="00090F4B" w:rsidRPr="00090F4B" w:rsidRDefault="00090F4B" w:rsidP="00C456EB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348510B8" w14:textId="77777777" w:rsidR="00090F4B" w:rsidRPr="00090F4B" w:rsidRDefault="00090F4B" w:rsidP="00C456EB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6FDF3D81" w14:textId="6AA958CF" w:rsidR="00090F4B" w:rsidRPr="00090F4B" w:rsidRDefault="00090F4B" w:rsidP="00C456EB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C456EB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624775D2" w14:textId="77777777" w:rsidR="00090F4B" w:rsidRPr="00090F4B" w:rsidRDefault="00090F4B" w:rsidP="00C456EB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6A7FF225" w14:textId="77777777" w:rsidR="00090F4B" w:rsidRPr="00090F4B" w:rsidRDefault="00090F4B" w:rsidP="00C456EB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4979751E" w14:textId="77777777" w:rsidR="00090F4B" w:rsidRPr="00090F4B" w:rsidRDefault="00090F4B" w:rsidP="00C456EB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538EED85" w14:textId="77777777" w:rsidR="00090F4B" w:rsidRPr="00090F4B" w:rsidRDefault="00090F4B" w:rsidP="00C456EB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2D3AD731" w14:textId="77777777" w:rsidR="00090F4B" w:rsidRPr="00090F4B" w:rsidRDefault="00090F4B" w:rsidP="00C456EB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455E3E67" w14:textId="77777777" w:rsidR="00090F4B" w:rsidRPr="00090F4B" w:rsidRDefault="00090F4B" w:rsidP="00C456EB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hanging="7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4B8CD9D2" w14:textId="0F3E76EA" w:rsidR="00090F4B" w:rsidRPr="00090F4B" w:rsidRDefault="00090F4B" w:rsidP="00C456EB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758D3669" w14:textId="77777777" w:rsidR="00090F4B" w:rsidRPr="00090F4B" w:rsidRDefault="00090F4B" w:rsidP="00C456EB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456D5447" w14:textId="61E02CB8" w:rsidR="00090F4B" w:rsidRPr="00090F4B" w:rsidRDefault="00C456EB" w:rsidP="00C456EB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>10</w:t>
      </w:r>
      <w:r w:rsidR="004F68F6">
        <w:rPr>
          <w:rStyle w:val="Teksttreci2"/>
          <w:rFonts w:cstheme="minorHAnsi"/>
          <w:color w:val="000000"/>
          <w:sz w:val="24"/>
          <w:szCs w:val="24"/>
        </w:rPr>
        <w:t xml:space="preserve">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0E4704A2" w14:textId="77777777" w:rsidR="00090F4B" w:rsidRPr="00090F4B" w:rsidRDefault="004F68F6" w:rsidP="00C456EB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55897059" w14:textId="77777777" w:rsidR="00090F4B" w:rsidRPr="00090F4B" w:rsidRDefault="00090F4B" w:rsidP="00C456EB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14A7FAB3" w14:textId="77777777" w:rsidR="00090F4B" w:rsidRPr="00090F4B" w:rsidRDefault="00090F4B" w:rsidP="00C456EB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0B495BE1" w14:textId="77777777" w:rsidR="004F68F6" w:rsidRDefault="00090F4B" w:rsidP="00C456EB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185678B8" w14:textId="77777777" w:rsidR="00090F4B" w:rsidRPr="00090F4B" w:rsidRDefault="00090F4B" w:rsidP="00C456EB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4861E43D" w14:textId="77777777" w:rsidR="00090F4B" w:rsidRPr="00090F4B" w:rsidRDefault="00090F4B" w:rsidP="00C456EB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6E7DD73E" w14:textId="77777777" w:rsidR="00090F4B" w:rsidRPr="00090F4B" w:rsidRDefault="00090F4B" w:rsidP="00C456EB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6CB7529E" w14:textId="77777777" w:rsidR="00090F4B" w:rsidRPr="00090F4B" w:rsidRDefault="00090F4B" w:rsidP="00C456EB">
      <w:pPr>
        <w:pStyle w:val="Teksttreci21"/>
        <w:shd w:val="clear" w:color="auto" w:fill="auto"/>
        <w:tabs>
          <w:tab w:val="left" w:pos="430"/>
        </w:tabs>
        <w:spacing w:line="276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2DBF" w14:textId="77777777" w:rsidR="00175744" w:rsidRDefault="00175744" w:rsidP="00423B51">
      <w:pPr>
        <w:spacing w:after="0" w:line="240" w:lineRule="auto"/>
      </w:pPr>
      <w:r>
        <w:separator/>
      </w:r>
    </w:p>
  </w:endnote>
  <w:endnote w:type="continuationSeparator" w:id="0">
    <w:p w14:paraId="02256618" w14:textId="77777777" w:rsidR="00175744" w:rsidRDefault="00175744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Regular">
    <w:altName w:val="Lato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755F1F8F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D8F">
          <w:rPr>
            <w:noProof/>
          </w:rPr>
          <w:t>1</w:t>
        </w:r>
        <w:r>
          <w:fldChar w:fldCharType="end"/>
        </w:r>
      </w:p>
    </w:sdtContent>
  </w:sdt>
  <w:p w14:paraId="5D4A992C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B57C" w14:textId="77777777" w:rsidR="00175744" w:rsidRDefault="00175744" w:rsidP="00423B51">
      <w:pPr>
        <w:spacing w:after="0" w:line="240" w:lineRule="auto"/>
      </w:pPr>
      <w:r>
        <w:separator/>
      </w:r>
    </w:p>
  </w:footnote>
  <w:footnote w:type="continuationSeparator" w:id="0">
    <w:p w14:paraId="16B9DA8B" w14:textId="77777777" w:rsidR="00175744" w:rsidRDefault="00175744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6DDC1EF4"/>
    <w:lvl w:ilvl="0" w:tplc="D9DE9E0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7CAAFE1C"/>
    <w:lvl w:ilvl="0" w:tplc="092C1CE2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21F1E"/>
    <w:multiLevelType w:val="hybridMultilevel"/>
    <w:tmpl w:val="50A6604E"/>
    <w:lvl w:ilvl="0" w:tplc="7CFAF3E6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EC22A79"/>
    <w:multiLevelType w:val="hybridMultilevel"/>
    <w:tmpl w:val="9C6E9084"/>
    <w:lvl w:ilvl="0" w:tplc="9EF83E3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45194">
    <w:abstractNumId w:val="0"/>
  </w:num>
  <w:num w:numId="2" w16cid:durableId="1306469509">
    <w:abstractNumId w:val="1"/>
  </w:num>
  <w:num w:numId="3" w16cid:durableId="1130590865">
    <w:abstractNumId w:val="4"/>
  </w:num>
  <w:num w:numId="4" w16cid:durableId="1309481828">
    <w:abstractNumId w:val="6"/>
  </w:num>
  <w:num w:numId="5" w16cid:durableId="1062755251">
    <w:abstractNumId w:val="8"/>
  </w:num>
  <w:num w:numId="6" w16cid:durableId="38166085">
    <w:abstractNumId w:val="2"/>
  </w:num>
  <w:num w:numId="7" w16cid:durableId="16582858">
    <w:abstractNumId w:val="5"/>
  </w:num>
  <w:num w:numId="8" w16cid:durableId="1011027065">
    <w:abstractNumId w:val="9"/>
  </w:num>
  <w:num w:numId="9" w16cid:durableId="1195270795">
    <w:abstractNumId w:val="3"/>
  </w:num>
  <w:num w:numId="10" w16cid:durableId="430006819">
    <w:abstractNumId w:val="10"/>
  </w:num>
  <w:num w:numId="11" w16cid:durableId="1220628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63AB6"/>
    <w:rsid w:val="0007631D"/>
    <w:rsid w:val="00090F4B"/>
    <w:rsid w:val="000923C4"/>
    <w:rsid w:val="000A3E6D"/>
    <w:rsid w:val="000A3F66"/>
    <w:rsid w:val="000E3ED0"/>
    <w:rsid w:val="000F420A"/>
    <w:rsid w:val="00175744"/>
    <w:rsid w:val="00183F80"/>
    <w:rsid w:val="00186103"/>
    <w:rsid w:val="001A2544"/>
    <w:rsid w:val="00213F1C"/>
    <w:rsid w:val="002163A2"/>
    <w:rsid w:val="002505AB"/>
    <w:rsid w:val="00256956"/>
    <w:rsid w:val="0028076B"/>
    <w:rsid w:val="002A4A94"/>
    <w:rsid w:val="002E445C"/>
    <w:rsid w:val="002E669E"/>
    <w:rsid w:val="003C3F6F"/>
    <w:rsid w:val="00423B51"/>
    <w:rsid w:val="00427209"/>
    <w:rsid w:val="004448B9"/>
    <w:rsid w:val="00447FC3"/>
    <w:rsid w:val="0046548B"/>
    <w:rsid w:val="00474116"/>
    <w:rsid w:val="004B1977"/>
    <w:rsid w:val="004C2F8D"/>
    <w:rsid w:val="004C7B1E"/>
    <w:rsid w:val="004E4A79"/>
    <w:rsid w:val="004F6822"/>
    <w:rsid w:val="004F68F6"/>
    <w:rsid w:val="00593D8F"/>
    <w:rsid w:val="005A1638"/>
    <w:rsid w:val="005A34C4"/>
    <w:rsid w:val="006C2C2B"/>
    <w:rsid w:val="007043F5"/>
    <w:rsid w:val="007613E5"/>
    <w:rsid w:val="00782660"/>
    <w:rsid w:val="0079223B"/>
    <w:rsid w:val="007930CD"/>
    <w:rsid w:val="007A0756"/>
    <w:rsid w:val="0085336F"/>
    <w:rsid w:val="0087080E"/>
    <w:rsid w:val="00895EC2"/>
    <w:rsid w:val="009003B1"/>
    <w:rsid w:val="00920F1F"/>
    <w:rsid w:val="009653DA"/>
    <w:rsid w:val="00982822"/>
    <w:rsid w:val="009848C3"/>
    <w:rsid w:val="00A317DF"/>
    <w:rsid w:val="00A4393A"/>
    <w:rsid w:val="00AD7AAC"/>
    <w:rsid w:val="00B2703B"/>
    <w:rsid w:val="00B61530"/>
    <w:rsid w:val="00B7450D"/>
    <w:rsid w:val="00B76FA8"/>
    <w:rsid w:val="00BF620B"/>
    <w:rsid w:val="00C02AF8"/>
    <w:rsid w:val="00C456EB"/>
    <w:rsid w:val="00C53824"/>
    <w:rsid w:val="00C84CA6"/>
    <w:rsid w:val="00DC188B"/>
    <w:rsid w:val="00DC52B5"/>
    <w:rsid w:val="00EE6595"/>
    <w:rsid w:val="00EF0E0C"/>
    <w:rsid w:val="00F20A45"/>
    <w:rsid w:val="00F47806"/>
    <w:rsid w:val="00F53461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BAA9"/>
  <w15:docId w15:val="{48774803-775E-443C-B657-42119515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Adamowicz, Anna</cp:lastModifiedBy>
  <cp:revision>8</cp:revision>
  <dcterms:created xsi:type="dcterms:W3CDTF">2022-08-19T08:46:00Z</dcterms:created>
  <dcterms:modified xsi:type="dcterms:W3CDTF">2026-01-20T12:59:00Z</dcterms:modified>
</cp:coreProperties>
</file>